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F4" w:rsidRPr="005D6BD6" w:rsidRDefault="009D44F4" w:rsidP="009D44F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2D1781" wp14:editId="30EB941E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4F4" w:rsidRPr="005D6BD6" w:rsidRDefault="009D44F4" w:rsidP="009D44F4">
      <w:pPr>
        <w:jc w:val="center"/>
        <w:rPr>
          <w:sz w:val="28"/>
          <w:szCs w:val="28"/>
        </w:rPr>
      </w:pPr>
    </w:p>
    <w:p w:rsidR="009D44F4" w:rsidRDefault="009D44F4" w:rsidP="009D44F4">
      <w:pPr>
        <w:pStyle w:val="a7"/>
        <w:jc w:val="center"/>
        <w:rPr>
          <w:sz w:val="28"/>
          <w:szCs w:val="28"/>
        </w:rPr>
      </w:pPr>
    </w:p>
    <w:p w:rsidR="009D44F4" w:rsidRDefault="009D44F4" w:rsidP="009D44F4">
      <w:pPr>
        <w:pStyle w:val="a7"/>
        <w:jc w:val="center"/>
        <w:rPr>
          <w:sz w:val="28"/>
          <w:szCs w:val="28"/>
        </w:rPr>
      </w:pPr>
    </w:p>
    <w:p w:rsidR="009D44F4" w:rsidRPr="005D6BD6" w:rsidRDefault="009D44F4" w:rsidP="009D44F4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D44F4" w:rsidRPr="005D6BD6" w:rsidRDefault="009D44F4" w:rsidP="009D44F4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D44F4" w:rsidRPr="005D6BD6" w:rsidRDefault="009D44F4" w:rsidP="009D44F4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D44F4" w:rsidRPr="005D6BD6" w:rsidRDefault="009D44F4" w:rsidP="009D44F4">
      <w:pPr>
        <w:pStyle w:val="a7"/>
        <w:jc w:val="center"/>
        <w:rPr>
          <w:sz w:val="28"/>
          <w:szCs w:val="28"/>
        </w:rPr>
      </w:pPr>
    </w:p>
    <w:p w:rsidR="009D44F4" w:rsidRPr="005D6BD6" w:rsidRDefault="009D44F4" w:rsidP="009D44F4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D44F4" w:rsidRPr="005D6BD6" w:rsidRDefault="009D44F4" w:rsidP="009D44F4">
      <w:pPr>
        <w:pStyle w:val="a7"/>
        <w:jc w:val="center"/>
        <w:rPr>
          <w:b/>
          <w:sz w:val="28"/>
          <w:szCs w:val="28"/>
        </w:rPr>
      </w:pPr>
    </w:p>
    <w:p w:rsidR="009D44F4" w:rsidRPr="005D6BD6" w:rsidRDefault="009D44F4" w:rsidP="009D44F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D44F4" w:rsidRPr="005D6BD6" w:rsidRDefault="009D44F4" w:rsidP="009D44F4">
      <w:pPr>
        <w:pStyle w:val="a7"/>
        <w:jc w:val="center"/>
        <w:rPr>
          <w:sz w:val="28"/>
          <w:szCs w:val="28"/>
        </w:rPr>
      </w:pPr>
    </w:p>
    <w:p w:rsidR="009D44F4" w:rsidRPr="005D6BD6" w:rsidRDefault="009D44F4" w:rsidP="009D44F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9D44F4" w:rsidRPr="005D6BD6" w:rsidRDefault="009D44F4" w:rsidP="009D44F4">
      <w:pPr>
        <w:pStyle w:val="a7"/>
        <w:rPr>
          <w:i/>
        </w:rPr>
      </w:pPr>
      <w:r w:rsidRPr="005D6BD6">
        <w:rPr>
          <w:i/>
        </w:rPr>
        <w:t>г. Ханты-Мансийск</w:t>
      </w:r>
    </w:p>
    <w:p w:rsidR="009D44F4" w:rsidRDefault="009D44F4" w:rsidP="009D44F4">
      <w:pPr>
        <w:rPr>
          <w:sz w:val="28"/>
          <w:szCs w:val="28"/>
        </w:rPr>
      </w:pPr>
    </w:p>
    <w:p w:rsidR="009D44F4" w:rsidRPr="0003784D" w:rsidRDefault="009D44F4" w:rsidP="009D44F4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</w:t>
      </w:r>
      <w:r w:rsidR="00275EDB">
        <w:rPr>
          <w:i/>
          <w:sz w:val="28"/>
          <w:szCs w:val="28"/>
        </w:rPr>
        <w:t>10.2022 № 350, 28.10.2022 № 373</w:t>
      </w:r>
      <w:r>
        <w:rPr>
          <w:i/>
          <w:sz w:val="28"/>
          <w:szCs w:val="28"/>
        </w:rPr>
        <w:t>)</w:t>
      </w:r>
    </w:p>
    <w:p w:rsidR="009D44F4" w:rsidRDefault="009D44F4" w:rsidP="009D44F4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9D44F4" w:rsidRPr="00D00078" w:rsidRDefault="009D44F4" w:rsidP="009D44F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9D44F4" w:rsidRDefault="009D44F4" w:rsidP="009D44F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9D44F4" w:rsidRDefault="009D44F4" w:rsidP="009D44F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9D44F4" w:rsidRDefault="009D44F4" w:rsidP="009D44F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9D44F4" w:rsidRPr="00D00078" w:rsidRDefault="009D44F4" w:rsidP="009D44F4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9D44F4" w:rsidRPr="00D00078" w:rsidRDefault="009D44F4" w:rsidP="009D4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D44F4" w:rsidRPr="00D00078" w:rsidRDefault="009D44F4" w:rsidP="009D4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D44F4" w:rsidRPr="00D00078" w:rsidRDefault="009D44F4" w:rsidP="009D44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9D44F4" w:rsidRPr="00D00078" w:rsidRDefault="009D44F4" w:rsidP="009D44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4F4" w:rsidRPr="00D00078" w:rsidRDefault="009D44F4" w:rsidP="009D44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9D44F4" w:rsidRPr="00865DB5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lastRenderedPageBreak/>
        <w:t>(в ред. от 02.04.2021 № 80, от 25.07.2022 № 270)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9D44F4" w:rsidRPr="001F7080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9D44F4" w:rsidRPr="00910DC0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9D44F4" w:rsidRPr="00944061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9D44F4" w:rsidRPr="00944061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9D44F4" w:rsidRPr="002B62F3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285, от 20.05.2022 № 203)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lastRenderedPageBreak/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9D44F4" w:rsidRDefault="009D44F4" w:rsidP="009D44F4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9D44F4" w:rsidRPr="00D00078" w:rsidRDefault="009D44F4" w:rsidP="009D44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№ 120 «Об утверждении административных регламентов администрации </w:t>
      </w:r>
      <w:r w:rsidRPr="00D00078">
        <w:rPr>
          <w:bCs/>
          <w:sz w:val="28"/>
          <w:szCs w:val="28"/>
        </w:rPr>
        <w:lastRenderedPageBreak/>
        <w:t>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 xml:space="preserve">от 24.05.2012 № 120 «Об утверждении административных регламентов </w:t>
      </w:r>
      <w:r w:rsidRPr="00D00078">
        <w:rPr>
          <w:bCs/>
          <w:sz w:val="28"/>
          <w:szCs w:val="28"/>
        </w:rPr>
        <w:lastRenderedPageBreak/>
        <w:t>предоставления муниципальных услуг в сфере жилищно-коммунального хозяйства, архитектуры и градостроительства»;</w:t>
      </w:r>
    </w:p>
    <w:p w:rsidR="009D44F4" w:rsidRPr="00D00078" w:rsidRDefault="009D44F4" w:rsidP="009D44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9D44F4" w:rsidRPr="00D00078" w:rsidRDefault="009D44F4" w:rsidP="009D44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9D44F4" w:rsidRPr="00D00078" w:rsidRDefault="009D44F4" w:rsidP="009D44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9D44F4" w:rsidRPr="00D00078" w:rsidRDefault="009D44F4" w:rsidP="009D44F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9D44F4" w:rsidRPr="00D00078" w:rsidRDefault="009D44F4" w:rsidP="009D44F4">
      <w:pPr>
        <w:jc w:val="both"/>
        <w:rPr>
          <w:rFonts w:eastAsia="Calibri"/>
          <w:sz w:val="28"/>
          <w:szCs w:val="28"/>
          <w:lang w:eastAsia="en-US"/>
        </w:rPr>
      </w:pPr>
    </w:p>
    <w:p w:rsidR="009D44F4" w:rsidRDefault="009D44F4" w:rsidP="009D44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44F4" w:rsidRPr="00D00078" w:rsidRDefault="009D44F4" w:rsidP="009D44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44F4" w:rsidRDefault="009D44F4" w:rsidP="009D44F4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9D44F4" w:rsidRDefault="009D44F4" w:rsidP="009D44F4">
      <w:pPr>
        <w:jc w:val="both"/>
        <w:rPr>
          <w:rFonts w:eastAsia="Calibri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Pr="009E500E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Приложение 12</w:t>
      </w:r>
    </w:p>
    <w:p w:rsidR="00425460" w:rsidRPr="009E500E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425460" w:rsidRPr="009E500E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от 17.05.2018 № 163</w:t>
      </w:r>
    </w:p>
    <w:p w:rsidR="00425460" w:rsidRDefault="00425460" w:rsidP="00425460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425460" w:rsidRPr="00160B8B" w:rsidRDefault="00425460" w:rsidP="00425460">
      <w:pPr>
        <w:autoSpaceDE w:val="0"/>
        <w:autoSpaceDN w:val="0"/>
        <w:adjustRightInd w:val="0"/>
        <w:jc w:val="both"/>
      </w:pPr>
    </w:p>
    <w:p w:rsidR="00425460" w:rsidRDefault="00425460" w:rsidP="0042546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60B8B">
        <w:rPr>
          <w:sz w:val="28"/>
          <w:szCs w:val="28"/>
        </w:rPr>
        <w:t xml:space="preserve">Административный </w:t>
      </w:r>
      <w:hyperlink r:id="rId6" w:history="1">
        <w:r w:rsidRPr="00160B8B">
          <w:rPr>
            <w:sz w:val="28"/>
            <w:szCs w:val="28"/>
          </w:rPr>
          <w:t>регламент</w:t>
        </w:r>
      </w:hyperlink>
      <w:r w:rsidRPr="00160B8B">
        <w:rPr>
          <w:sz w:val="28"/>
          <w:szCs w:val="28"/>
        </w:rPr>
        <w:br/>
        <w:t>предоставления муниципальной услуги</w:t>
      </w:r>
      <w:r w:rsidRPr="00160B8B">
        <w:rPr>
          <w:sz w:val="28"/>
          <w:szCs w:val="28"/>
        </w:rPr>
        <w:br/>
      </w:r>
      <w:r w:rsidRPr="00683D11">
        <w:rPr>
          <w:sz w:val="28"/>
          <w:szCs w:val="28"/>
        </w:rPr>
        <w:t xml:space="preserve">по направлению уведомления о планируемом сносе </w:t>
      </w:r>
    </w:p>
    <w:p w:rsidR="00425460" w:rsidRDefault="00425460" w:rsidP="0042546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83D11">
        <w:rPr>
          <w:sz w:val="28"/>
          <w:szCs w:val="28"/>
        </w:rPr>
        <w:t xml:space="preserve">объекта капитального строительства и уведомления </w:t>
      </w:r>
    </w:p>
    <w:p w:rsidR="00425460" w:rsidRDefault="00425460" w:rsidP="0042546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83D11">
        <w:rPr>
          <w:sz w:val="28"/>
          <w:szCs w:val="28"/>
        </w:rPr>
        <w:t xml:space="preserve">о завершении сноса объекта капитального строительства </w:t>
      </w:r>
    </w:p>
    <w:p w:rsidR="00425460" w:rsidRPr="00683D11" w:rsidRDefault="00425460" w:rsidP="00425460">
      <w:pPr>
        <w:autoSpaceDE w:val="0"/>
        <w:autoSpaceDN w:val="0"/>
        <w:adjustRightInd w:val="0"/>
        <w:contextualSpacing/>
        <w:jc w:val="center"/>
        <w:rPr>
          <w:i/>
          <w:iCs/>
          <w:sz w:val="28"/>
          <w:szCs w:val="28"/>
        </w:rPr>
      </w:pPr>
    </w:p>
    <w:p w:rsidR="00425460" w:rsidRDefault="00425460" w:rsidP="00425460">
      <w:pPr>
        <w:widowControl w:val="0"/>
        <w:numPr>
          <w:ilvl w:val="0"/>
          <w:numId w:val="6"/>
        </w:numPr>
        <w:tabs>
          <w:tab w:val="left" w:pos="567"/>
        </w:tabs>
        <w:ind w:left="0" w:firstLine="0"/>
        <w:contextualSpacing/>
        <w:jc w:val="center"/>
        <w:rPr>
          <w:sz w:val="28"/>
          <w:szCs w:val="28"/>
        </w:rPr>
      </w:pPr>
      <w:r w:rsidRPr="00683D11">
        <w:rPr>
          <w:sz w:val="28"/>
          <w:szCs w:val="28"/>
        </w:rPr>
        <w:t>Общие положения</w:t>
      </w:r>
    </w:p>
    <w:p w:rsidR="00425460" w:rsidRDefault="00425460" w:rsidP="0042546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425460" w:rsidRPr="004666F1" w:rsidRDefault="00425460" w:rsidP="00425460">
      <w:pPr>
        <w:widowControl w:val="0"/>
        <w:tabs>
          <w:tab w:val="left" w:pos="567"/>
        </w:tabs>
        <w:contextualSpacing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Предмет регулирования </w:t>
      </w:r>
      <w:r>
        <w:rPr>
          <w:bCs/>
          <w:color w:val="000000" w:themeColor="text1"/>
          <w:sz w:val="28"/>
          <w:szCs w:val="28"/>
        </w:rPr>
        <w:t>а</w:t>
      </w:r>
      <w:r w:rsidRPr="004666F1">
        <w:rPr>
          <w:bCs/>
          <w:color w:val="000000" w:themeColor="text1"/>
          <w:sz w:val="28"/>
          <w:szCs w:val="28"/>
        </w:rPr>
        <w:t>дминистративного регламента</w:t>
      </w:r>
    </w:p>
    <w:p w:rsidR="00425460" w:rsidRPr="00683D11" w:rsidRDefault="00425460" w:rsidP="00425460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425460" w:rsidRPr="001969DE" w:rsidRDefault="00425460" w:rsidP="00425460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«</w:t>
      </w:r>
      <w:r w:rsidRPr="00B4067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69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Административный регламент) </w:t>
      </w:r>
      <w:r w:rsidRPr="001969DE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н в целях повышения качества и </w:t>
      </w:r>
      <w:r w:rsidRPr="001969DE">
        <w:rPr>
          <w:sz w:val="28"/>
          <w:szCs w:val="28"/>
        </w:rPr>
        <w:t xml:space="preserve">доступности предоставления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sz w:val="28"/>
          <w:szCs w:val="28"/>
        </w:rPr>
        <w:br/>
      </w:r>
      <w:r w:rsidRPr="001969DE">
        <w:rPr>
          <w:sz w:val="28"/>
          <w:szCs w:val="28"/>
        </w:rPr>
        <w:t xml:space="preserve">по </w:t>
      </w:r>
      <w:r w:rsidRPr="001969DE">
        <w:rPr>
          <w:iCs/>
          <w:sz w:val="28"/>
          <w:szCs w:val="28"/>
        </w:rPr>
        <w:t xml:space="preserve">предоставлению </w:t>
      </w:r>
      <w:r>
        <w:rPr>
          <w:iCs/>
          <w:sz w:val="28"/>
          <w:szCs w:val="28"/>
        </w:rPr>
        <w:t>муниципальной</w:t>
      </w:r>
      <w:r w:rsidRPr="001969DE">
        <w:rPr>
          <w:iCs/>
          <w:sz w:val="28"/>
          <w:szCs w:val="28"/>
        </w:rPr>
        <w:t xml:space="preserve"> услуги </w:t>
      </w:r>
      <w:r>
        <w:rPr>
          <w:iCs/>
          <w:sz w:val="28"/>
          <w:szCs w:val="28"/>
        </w:rPr>
        <w:t>на межселенной территории Ханты-Мансийского района</w:t>
      </w:r>
      <w:r w:rsidRPr="001969DE">
        <w:rPr>
          <w:iCs/>
          <w:sz w:val="28"/>
          <w:szCs w:val="28"/>
        </w:rPr>
        <w:t xml:space="preserve">. Настоящий Административный регламент регулирует отношения, возникающие при оказании следующих </w:t>
      </w:r>
      <w:proofErr w:type="spellStart"/>
      <w:r w:rsidRPr="001969DE">
        <w:rPr>
          <w:iCs/>
          <w:sz w:val="28"/>
          <w:szCs w:val="28"/>
        </w:rPr>
        <w:t>подуслуг</w:t>
      </w:r>
      <w:proofErr w:type="spellEnd"/>
      <w:r w:rsidRPr="001969DE">
        <w:rPr>
          <w:iCs/>
          <w:sz w:val="28"/>
          <w:szCs w:val="28"/>
        </w:rPr>
        <w:t>: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1. Направление уведомления о сносе объ</w:t>
      </w:r>
      <w:r>
        <w:rPr>
          <w:iCs/>
          <w:sz w:val="28"/>
          <w:szCs w:val="28"/>
        </w:rPr>
        <w:t>екта капитального строительства.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2. Направление уведомления о завершении сноса объекта капитального строительства.</w:t>
      </w:r>
    </w:p>
    <w:p w:rsidR="00425460" w:rsidRDefault="00425460" w:rsidP="00425460">
      <w:pPr>
        <w:pStyle w:val="a5"/>
        <w:autoSpaceDE w:val="0"/>
        <w:autoSpaceDN w:val="0"/>
        <w:adjustRightInd w:val="0"/>
        <w:ind w:left="420"/>
        <w:jc w:val="center"/>
        <w:rPr>
          <w:bCs/>
          <w:iCs/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pStyle w:val="a5"/>
        <w:autoSpaceDE w:val="0"/>
        <w:autoSpaceDN w:val="0"/>
        <w:adjustRightInd w:val="0"/>
        <w:ind w:left="0"/>
        <w:jc w:val="center"/>
        <w:rPr>
          <w:bCs/>
          <w:iCs/>
          <w:color w:val="000000" w:themeColor="text1"/>
          <w:sz w:val="28"/>
          <w:szCs w:val="28"/>
        </w:rPr>
      </w:pPr>
      <w:r w:rsidRPr="004666F1">
        <w:rPr>
          <w:bCs/>
          <w:iCs/>
          <w:color w:val="000000" w:themeColor="text1"/>
          <w:sz w:val="28"/>
          <w:szCs w:val="28"/>
        </w:rPr>
        <w:t>Круг Заявителей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460" w:rsidRPr="001969DE" w:rsidRDefault="00425460" w:rsidP="00425460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425460" w:rsidRDefault="00425460" w:rsidP="00425460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25460" w:rsidRDefault="00425460" w:rsidP="00425460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425460" w:rsidRPr="004666F1" w:rsidRDefault="00425460" w:rsidP="0042546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</w:p>
    <w:p w:rsidR="00425460" w:rsidRPr="004666F1" w:rsidRDefault="00425460" w:rsidP="0042546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:rsidR="00425460" w:rsidRPr="00FE1B28" w:rsidRDefault="00425460" w:rsidP="00425460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Информирование о порядке предоставления </w:t>
      </w:r>
      <w:r>
        <w:rPr>
          <w:sz w:val="28"/>
          <w:szCs w:val="28"/>
        </w:rPr>
        <w:t>муниципальной (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услуги осуществляется: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>) непосредственно при личном приеме заяв</w:t>
      </w:r>
      <w:r w:rsidRPr="00AB5E77">
        <w:rPr>
          <w:sz w:val="28"/>
          <w:szCs w:val="28"/>
        </w:rPr>
        <w:t>ителя в</w:t>
      </w:r>
      <w:r>
        <w:rPr>
          <w:sz w:val="28"/>
          <w:szCs w:val="28"/>
        </w:rPr>
        <w:t xml:space="preserve"> </w:t>
      </w:r>
      <w:r w:rsidRPr="004666F1">
        <w:rPr>
          <w:bCs/>
          <w:color w:val="000000" w:themeColor="text1"/>
          <w:sz w:val="28"/>
          <w:szCs w:val="28"/>
        </w:rPr>
        <w:t>департамент</w:t>
      </w:r>
      <w:r>
        <w:rPr>
          <w:bCs/>
          <w:color w:val="000000" w:themeColor="text1"/>
          <w:sz w:val="28"/>
          <w:szCs w:val="28"/>
        </w:rPr>
        <w:t>е</w:t>
      </w:r>
      <w:r w:rsidRPr="004666F1">
        <w:rPr>
          <w:bCs/>
          <w:color w:val="000000" w:themeColor="text1"/>
          <w:sz w:val="28"/>
          <w:szCs w:val="28"/>
        </w:rPr>
        <w:t xml:space="preserve"> строительства, архитектуры и ЖКХ администрации Ханты-Мансийского района </w:t>
      </w:r>
      <w:r>
        <w:rPr>
          <w:sz w:val="28"/>
          <w:szCs w:val="28"/>
        </w:rPr>
        <w:t xml:space="preserve">(далее – департамент) </w:t>
      </w:r>
      <w:r w:rsidRPr="00FE1B28">
        <w:rPr>
          <w:sz w:val="28"/>
          <w:szCs w:val="28"/>
        </w:rPr>
        <w:t>или многофункциональном центре</w:t>
      </w:r>
      <w:r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1B28">
        <w:rPr>
          <w:sz w:val="28"/>
          <w:szCs w:val="28"/>
        </w:rPr>
        <w:t xml:space="preserve">) по </w:t>
      </w:r>
      <w:r>
        <w:rPr>
          <w:sz w:val="28"/>
          <w:szCs w:val="28"/>
        </w:rPr>
        <w:t xml:space="preserve">номеру </w:t>
      </w:r>
      <w:r w:rsidRPr="00FE1B28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отдела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Pr="004666F1">
        <w:rPr>
          <w:color w:val="000000" w:themeColor="text1"/>
          <w:sz w:val="28"/>
          <w:szCs w:val="28"/>
        </w:rPr>
        <w:t>, ответственного за предоставление муниципальной услуги</w:t>
      </w:r>
      <w:r>
        <w:rPr>
          <w:color w:val="000000" w:themeColor="text1"/>
          <w:sz w:val="28"/>
          <w:szCs w:val="28"/>
        </w:rPr>
        <w:t>,</w:t>
      </w:r>
      <w:r w:rsidRPr="00FE1B28">
        <w:rPr>
          <w:sz w:val="28"/>
          <w:szCs w:val="28"/>
        </w:rPr>
        <w:t xml:space="preserve"> или многофункционально</w:t>
      </w:r>
      <w:r>
        <w:rPr>
          <w:sz w:val="28"/>
          <w:szCs w:val="28"/>
        </w:rPr>
        <w:t>го центра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B28">
        <w:rPr>
          <w:sz w:val="28"/>
          <w:szCs w:val="28"/>
        </w:rPr>
        <w:t>) письменно, в том числе посредством электронной почты, факсимильной связи;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B28">
        <w:rPr>
          <w:sz w:val="28"/>
          <w:szCs w:val="28"/>
        </w:rPr>
        <w:t>) посредством размещения в открытой и доступной форме информации:</w:t>
      </w:r>
    </w:p>
    <w:p w:rsidR="00425460" w:rsidRDefault="00425460" w:rsidP="0042546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федеральной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</w:t>
      </w:r>
      <w:r>
        <w:rPr>
          <w:sz w:val="28"/>
          <w:szCs w:val="28"/>
        </w:rPr>
        <w:t xml:space="preserve"> Единый портал</w:t>
      </w:r>
      <w:r w:rsidRPr="00FE1B28">
        <w:rPr>
          <w:sz w:val="28"/>
          <w:szCs w:val="28"/>
        </w:rPr>
        <w:t>);</w:t>
      </w:r>
    </w:p>
    <w:p w:rsidR="00425460" w:rsidRPr="004666F1" w:rsidRDefault="00425460" w:rsidP="0042546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на официальном сайте </w:t>
      </w:r>
      <w:r w:rsidRPr="004666F1"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 w:rsidRPr="004666F1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4666F1">
          <w:rPr>
            <w:rStyle w:val="af3"/>
            <w:color w:val="000000" w:themeColor="text1"/>
            <w:sz w:val="28"/>
            <w:szCs w:val="28"/>
          </w:rPr>
          <w:t>http://hmrn.ru</w:t>
        </w:r>
      </w:hyperlink>
      <w:hyperlink r:id="rId8" w:history="1"/>
      <w:r w:rsidRPr="004666F1">
        <w:rPr>
          <w:color w:val="000000" w:themeColor="text1"/>
          <w:sz w:val="28"/>
          <w:szCs w:val="28"/>
        </w:rPr>
        <w:t xml:space="preserve">; 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B28">
        <w:rPr>
          <w:sz w:val="28"/>
          <w:szCs w:val="28"/>
        </w:rPr>
        <w:t xml:space="preserve">) посредством размещения информации на информационных стендах </w:t>
      </w:r>
      <w:r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 или многофункционального центра.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71FB">
        <w:rPr>
          <w:bCs/>
          <w:sz w:val="28"/>
          <w:szCs w:val="28"/>
        </w:rPr>
        <w:t xml:space="preserve"> (далее – уведомление </w:t>
      </w:r>
      <w:r>
        <w:rPr>
          <w:bCs/>
          <w:sz w:val="28"/>
          <w:szCs w:val="28"/>
        </w:rPr>
        <w:t xml:space="preserve">о сносе, уведомление </w:t>
      </w:r>
      <w:r>
        <w:rPr>
          <w:bCs/>
          <w:sz w:val="28"/>
          <w:szCs w:val="28"/>
        </w:rPr>
        <w:br/>
        <w:t>о завершении сноса соответственно</w:t>
      </w:r>
      <w:r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425460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Pr="00FE1B28">
        <w:rPr>
          <w:sz w:val="28"/>
          <w:szCs w:val="28"/>
        </w:rPr>
        <w:t>и многофункциональн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, обращение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о сносе, уведомления о завершении сноса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FE1B28">
        <w:rPr>
          <w:sz w:val="28"/>
          <w:szCs w:val="28"/>
        </w:rPr>
        <w:t>осуществляется бесплатно.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</w:t>
      </w:r>
      <w:r>
        <w:rPr>
          <w:sz w:val="28"/>
          <w:szCs w:val="28"/>
        </w:rPr>
        <w:t>з</w:t>
      </w:r>
      <w:r w:rsidRPr="00FE1B28">
        <w:rPr>
          <w:sz w:val="28"/>
          <w:szCs w:val="28"/>
        </w:rPr>
        <w:t xml:space="preserve">аявителя (лично или по телефону) должностное лицо </w:t>
      </w:r>
      <w:r w:rsidRPr="004666F1">
        <w:rPr>
          <w:color w:val="000000" w:themeColor="text1"/>
          <w:sz w:val="28"/>
          <w:szCs w:val="28"/>
        </w:rPr>
        <w:t>отдела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4666F1">
        <w:rPr>
          <w:color w:val="000000" w:themeColor="text1"/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, работник многофункционального центра, осуществляющий </w:t>
      </w:r>
      <w:r w:rsidRPr="00FE1B28">
        <w:rPr>
          <w:sz w:val="28"/>
          <w:szCs w:val="28"/>
        </w:rPr>
        <w:lastRenderedPageBreak/>
        <w:t>консультирование, подробно и в вежливой (корректной) форме информирует обратившихся по интересующим вопросам.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о наименовании органа, в который позвонил Заявитель, фами</w:t>
      </w:r>
      <w:r>
        <w:rPr>
          <w:sz w:val="28"/>
          <w:szCs w:val="28"/>
        </w:rPr>
        <w:t xml:space="preserve">лии, имени, отчества (последнее </w:t>
      </w:r>
      <w:r w:rsidRPr="00FE1B28">
        <w:rPr>
          <w:sz w:val="28"/>
          <w:szCs w:val="28"/>
        </w:rPr>
        <w:t>при наличии) и должности специалиста, принявшего телефонный звонок.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должностное лицо </w:t>
      </w:r>
      <w:r w:rsidRPr="004666F1">
        <w:rPr>
          <w:color w:val="000000" w:themeColor="text1"/>
          <w:sz w:val="28"/>
          <w:szCs w:val="28"/>
        </w:rPr>
        <w:t>отдела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4666F1">
        <w:rPr>
          <w:color w:val="000000" w:themeColor="text1"/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 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по которому можно будет получить необходимую информацию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87AAE">
        <w:rPr>
          <w:color w:val="000000" w:themeColor="text1"/>
          <w:sz w:val="28"/>
          <w:szCs w:val="28"/>
        </w:rPr>
        <w:t>направить обращение в письменной форме</w:t>
      </w:r>
      <w:r>
        <w:rPr>
          <w:color w:val="000000" w:themeColor="text1"/>
          <w:sz w:val="28"/>
          <w:szCs w:val="28"/>
        </w:rPr>
        <w:t xml:space="preserve"> </w:t>
      </w:r>
      <w:r w:rsidRPr="009E500E">
        <w:rPr>
          <w:color w:val="000000" w:themeColor="text1"/>
          <w:sz w:val="28"/>
          <w:szCs w:val="28"/>
        </w:rPr>
        <w:t>в департамент</w:t>
      </w:r>
      <w:r w:rsidRPr="009E500E">
        <w:rPr>
          <w:sz w:val="28"/>
          <w:szCs w:val="28"/>
        </w:rPr>
        <w:t>;</w:t>
      </w:r>
      <w:r w:rsidRPr="00FE1B28">
        <w:rPr>
          <w:sz w:val="28"/>
          <w:szCs w:val="28"/>
        </w:rPr>
        <w:t xml:space="preserve"> 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назначить другое время для </w:t>
      </w:r>
      <w:r>
        <w:rPr>
          <w:sz w:val="28"/>
          <w:szCs w:val="28"/>
        </w:rPr>
        <w:t xml:space="preserve">проведения </w:t>
      </w:r>
      <w:r w:rsidRPr="00FE1B28">
        <w:rPr>
          <w:sz w:val="28"/>
          <w:szCs w:val="28"/>
        </w:rPr>
        <w:t>консультаци</w:t>
      </w:r>
      <w:r>
        <w:rPr>
          <w:sz w:val="28"/>
          <w:szCs w:val="28"/>
        </w:rPr>
        <w:t>и</w:t>
      </w:r>
      <w:r w:rsidRPr="00FE1B28">
        <w:rPr>
          <w:sz w:val="28"/>
          <w:szCs w:val="28"/>
        </w:rPr>
        <w:t>.</w:t>
      </w:r>
    </w:p>
    <w:p w:rsidR="00425460" w:rsidRPr="00FE1B28" w:rsidRDefault="00425460" w:rsidP="0042546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департамента </w:t>
      </w:r>
      <w:r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и влияющее прямо или косвенно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на принимаемое решение.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25460" w:rsidRPr="00A76AF9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Информирование осуществляется в соответствии с режимом работы </w:t>
      </w:r>
      <w:r w:rsidRPr="00A76AF9">
        <w:rPr>
          <w:bCs/>
          <w:sz w:val="28"/>
          <w:szCs w:val="28"/>
        </w:rPr>
        <w:t>департамента.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должностное лицо </w:t>
      </w:r>
      <w:r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подробно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1.5. настоящего Административного регламента </w:t>
      </w:r>
      <w:r>
        <w:rPr>
          <w:sz w:val="28"/>
          <w:szCs w:val="28"/>
        </w:rPr>
        <w:br/>
      </w:r>
      <w:r w:rsidRPr="008240EE">
        <w:rPr>
          <w:sz w:val="28"/>
          <w:szCs w:val="28"/>
        </w:rPr>
        <w:t>в порядке, установленном Федеральным законом</w:t>
      </w:r>
      <w:r>
        <w:rPr>
          <w:sz w:val="28"/>
          <w:szCs w:val="28"/>
        </w:rPr>
        <w:t xml:space="preserve"> от 02.05.2006 </w:t>
      </w:r>
      <w:r w:rsidRPr="00FE1B28">
        <w:rPr>
          <w:sz w:val="28"/>
          <w:szCs w:val="28"/>
        </w:rPr>
        <w:t>№ 59-ФЗ «О</w:t>
      </w:r>
      <w:r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На </w:t>
      </w:r>
      <w:r>
        <w:rPr>
          <w:sz w:val="28"/>
          <w:szCs w:val="28"/>
        </w:rPr>
        <w:t>Едином портале</w:t>
      </w:r>
      <w:r w:rsidRPr="00FE1B28">
        <w:rPr>
          <w:sz w:val="28"/>
          <w:szCs w:val="28"/>
        </w:rPr>
        <w:t xml:space="preserve"> размещаются сведения, предусмотренные Положением о федеральной</w:t>
      </w:r>
      <w:r>
        <w:rPr>
          <w:sz w:val="28"/>
          <w:szCs w:val="28"/>
        </w:rPr>
        <w:t xml:space="preserve"> </w:t>
      </w:r>
      <w:r w:rsidRPr="009E500E">
        <w:rPr>
          <w:sz w:val="28"/>
          <w:szCs w:val="28"/>
        </w:rPr>
        <w:t>государственной</w:t>
      </w:r>
      <w:r w:rsidRPr="00FE1B28">
        <w:rPr>
          <w:sz w:val="28"/>
          <w:szCs w:val="28"/>
        </w:rPr>
        <w:t xml:space="preserve">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>
        <w:rPr>
          <w:sz w:val="28"/>
          <w:szCs w:val="28"/>
        </w:rPr>
        <w:t xml:space="preserve">й Федерации от 24.10.2011 </w:t>
      </w:r>
      <w:r w:rsidRPr="00FE1B28">
        <w:rPr>
          <w:sz w:val="28"/>
          <w:szCs w:val="28"/>
        </w:rPr>
        <w:t>№ 861.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осуществляется без выполнения заявителем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E1B28">
        <w:rPr>
          <w:sz w:val="28"/>
          <w:szCs w:val="28"/>
        </w:rPr>
        <w:t>заявителя</w:t>
      </w:r>
      <w:proofErr w:type="gramEnd"/>
      <w:r w:rsidRPr="00FE1B28">
        <w:rPr>
          <w:sz w:val="28"/>
          <w:szCs w:val="28"/>
        </w:rPr>
        <w:t xml:space="preserve"> или предоставление им персональных данных.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1.9. На официальном сайте </w:t>
      </w:r>
      <w:r w:rsidRPr="004666F1">
        <w:rPr>
          <w:color w:val="000000" w:themeColor="text1"/>
          <w:sz w:val="28"/>
          <w:szCs w:val="28"/>
        </w:rPr>
        <w:t>администрации Ханты-Мансийского района</w:t>
      </w:r>
      <w:r w:rsidRPr="00FE1B28">
        <w:rPr>
          <w:sz w:val="28"/>
          <w:szCs w:val="28"/>
        </w:rPr>
        <w:t xml:space="preserve">, на стендах </w:t>
      </w:r>
      <w:r w:rsidRPr="004666F1">
        <w:rPr>
          <w:bCs/>
          <w:color w:val="000000" w:themeColor="text1"/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департамента, его</w:t>
      </w:r>
      <w:r w:rsidRPr="00FE1B28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а также многофункциональн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справочные телефоны структурн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департамента</w:t>
      </w:r>
      <w:r w:rsidRPr="00FE1B28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администрации Ханты-Мансийского района</w:t>
      </w:r>
      <w:r w:rsidRPr="00FE1B28">
        <w:rPr>
          <w:sz w:val="28"/>
          <w:szCs w:val="28"/>
        </w:rPr>
        <w:t xml:space="preserve">, а также электронной почты и (или) формы обратной связи </w:t>
      </w:r>
      <w:r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 в сети «Интернет».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1.10. В </w:t>
      </w:r>
      <w:r>
        <w:rPr>
          <w:sz w:val="28"/>
          <w:szCs w:val="28"/>
        </w:rPr>
        <w:t>месте</w:t>
      </w:r>
      <w:r w:rsidRPr="00FE1B28">
        <w:rPr>
          <w:sz w:val="28"/>
          <w:szCs w:val="28"/>
        </w:rPr>
        <w:t xml:space="preserve"> ожидания </w:t>
      </w:r>
      <w:r>
        <w:rPr>
          <w:sz w:val="28"/>
          <w:szCs w:val="28"/>
        </w:rPr>
        <w:t xml:space="preserve">в департаменте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с соглашением, заключенным между многофункциональным центром и </w:t>
      </w:r>
      <w:r w:rsidRPr="004666F1">
        <w:rPr>
          <w:color w:val="000000" w:themeColor="text1"/>
          <w:sz w:val="28"/>
          <w:szCs w:val="28"/>
        </w:rPr>
        <w:t>администраци</w:t>
      </w:r>
      <w:r>
        <w:rPr>
          <w:color w:val="000000" w:themeColor="text1"/>
          <w:sz w:val="28"/>
          <w:szCs w:val="28"/>
        </w:rPr>
        <w:t>ей</w:t>
      </w:r>
      <w:r w:rsidRPr="004666F1">
        <w:rPr>
          <w:color w:val="000000" w:themeColor="text1"/>
          <w:sz w:val="28"/>
          <w:szCs w:val="28"/>
        </w:rPr>
        <w:t xml:space="preserve"> Ханты-Мансийского района</w:t>
      </w:r>
      <w:r w:rsidRPr="00FE1B28">
        <w:rPr>
          <w:sz w:val="28"/>
          <w:szCs w:val="28"/>
        </w:rPr>
        <w:t xml:space="preserve"> с учетом требований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к информированию, установленных Административным регламентом.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 xml:space="preserve">1.12. Информация о ходе рассмотрения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о завершении </w:t>
      </w:r>
      <w:proofErr w:type="gramStart"/>
      <w:r>
        <w:rPr>
          <w:bCs/>
          <w:sz w:val="28"/>
          <w:szCs w:val="28"/>
        </w:rPr>
        <w:t>сноса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B28">
        <w:rPr>
          <w:sz w:val="28"/>
        </w:rPr>
        <w:t>и</w:t>
      </w:r>
      <w:proofErr w:type="gramEnd"/>
      <w:r w:rsidRPr="00FE1B28">
        <w:rPr>
          <w:sz w:val="28"/>
        </w:rPr>
        <w:t xml:space="preserve"> о результатах предоставления </w:t>
      </w:r>
      <w:r>
        <w:rPr>
          <w:sz w:val="28"/>
          <w:szCs w:val="28"/>
        </w:rPr>
        <w:t>муниципальной</w:t>
      </w:r>
      <w:r w:rsidRPr="00FE1B28">
        <w:rPr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Едином портале</w:t>
      </w:r>
      <w:r w:rsidRPr="00FE1B28">
        <w:rPr>
          <w:sz w:val="28"/>
        </w:rPr>
        <w:t xml:space="preserve">, а также </w:t>
      </w:r>
      <w:r w:rsidRPr="004666F1">
        <w:rPr>
          <w:color w:val="000000" w:themeColor="text1"/>
          <w:sz w:val="28"/>
          <w:szCs w:val="28"/>
        </w:rPr>
        <w:t>в отделе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4666F1">
        <w:rPr>
          <w:color w:val="000000" w:themeColor="text1"/>
          <w:sz w:val="28"/>
          <w:szCs w:val="28"/>
        </w:rPr>
        <w:t xml:space="preserve">департамента </w:t>
      </w:r>
      <w:r w:rsidRPr="00FE1B28">
        <w:rPr>
          <w:sz w:val="28"/>
        </w:rPr>
        <w:t xml:space="preserve">при обращении заявителя лично, по телефону посредством электронной почты. 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F3439F" w:rsidRDefault="00425460" w:rsidP="004254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39F">
        <w:rPr>
          <w:sz w:val="28"/>
          <w:szCs w:val="28"/>
        </w:rPr>
        <w:t>II. Стандарт предоставления муниципальной (муниципальной) услуги</w:t>
      </w:r>
    </w:p>
    <w:p w:rsidR="00425460" w:rsidRDefault="00425460" w:rsidP="00425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1. Наименование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и муниципальной услуги </w:t>
      </w:r>
      <w:r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3C56C8">
        <w:rPr>
          <w:bCs/>
          <w:sz w:val="28"/>
          <w:szCs w:val="28"/>
        </w:rPr>
        <w:t xml:space="preserve"> услуга предоставляется </w:t>
      </w:r>
      <w:r w:rsidRPr="004666F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4666F1">
        <w:rPr>
          <w:sz w:val="28"/>
          <w:szCs w:val="28"/>
        </w:rPr>
        <w:t>Ханты-Мансийского района</w:t>
      </w:r>
      <w:r w:rsidRPr="004666F1">
        <w:rPr>
          <w:bCs/>
          <w:color w:val="000000" w:themeColor="text1"/>
          <w:sz w:val="28"/>
          <w:szCs w:val="28"/>
        </w:rPr>
        <w:t xml:space="preserve"> в лице</w:t>
      </w:r>
      <w:r w:rsidRPr="004666F1">
        <w:rPr>
          <w:sz w:val="28"/>
          <w:szCs w:val="28"/>
        </w:rPr>
        <w:t xml:space="preserve"> должностных лиц, муниципальных служащих департамента</w:t>
      </w:r>
      <w:r w:rsidRPr="004666F1">
        <w:rPr>
          <w:bCs/>
          <w:color w:val="000000" w:themeColor="text1"/>
          <w:sz w:val="28"/>
          <w:szCs w:val="28"/>
        </w:rPr>
        <w:t xml:space="preserve"> и его </w:t>
      </w:r>
      <w:r w:rsidRPr="004666F1">
        <w:rPr>
          <w:sz w:val="28"/>
          <w:szCs w:val="28"/>
        </w:rPr>
        <w:t xml:space="preserve">структурного подразделения, </w:t>
      </w:r>
      <w:r w:rsidRPr="004666F1">
        <w:rPr>
          <w:bCs/>
          <w:color w:val="000000" w:themeColor="text1"/>
          <w:sz w:val="28"/>
          <w:szCs w:val="28"/>
        </w:rPr>
        <w:t xml:space="preserve">отдела </w:t>
      </w:r>
      <w:r w:rsidRPr="004666F1">
        <w:rPr>
          <w:bCs/>
          <w:color w:val="000000" w:themeColor="text1"/>
          <w:sz w:val="28"/>
          <w:szCs w:val="28"/>
        </w:rPr>
        <w:lastRenderedPageBreak/>
        <w:t xml:space="preserve">архитектуры, градостроительства и информационных систем обеспечения градостроительной деятельности (далее – уполномоченный орган, </w:t>
      </w:r>
      <w:r w:rsidRPr="0062272F">
        <w:rPr>
          <w:bCs/>
          <w:color w:val="000000" w:themeColor="text1"/>
          <w:sz w:val="28"/>
          <w:szCs w:val="28"/>
        </w:rPr>
        <w:t>отдел).</w:t>
      </w:r>
      <w:r w:rsidRPr="004666F1">
        <w:rPr>
          <w:bCs/>
          <w:color w:val="000000" w:themeColor="text1"/>
          <w:sz w:val="28"/>
          <w:szCs w:val="28"/>
        </w:rPr>
        <w:t xml:space="preserve"> 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425460" w:rsidRDefault="00425460" w:rsidP="00425460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25460" w:rsidRPr="004666F1" w:rsidRDefault="00425460" w:rsidP="00425460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25460" w:rsidRPr="00A76AF9" w:rsidRDefault="00425460" w:rsidP="0042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9">
        <w:rPr>
          <w:rFonts w:ascii="Times New Roman" w:hAnsi="Times New Roman" w:cs="Times New Roman"/>
          <w:bCs/>
          <w:sz w:val="28"/>
          <w:szCs w:val="28"/>
        </w:rPr>
        <w:t>2.3</w:t>
      </w:r>
      <w:r w:rsidRPr="00A76AF9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6AF9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A76AF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Югры». </w:t>
      </w:r>
    </w:p>
    <w:p w:rsidR="00425460" w:rsidRDefault="00425460" w:rsidP="00425460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5460" w:rsidRDefault="00425460" w:rsidP="004254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орган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 xml:space="preserve">по форме, утвержденной федеральным органом исполнительной власти, осуществляющим функции по выработке и реализации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</w:t>
      </w:r>
      <w:r w:rsidRPr="004666F1">
        <w:rPr>
          <w:bCs/>
          <w:color w:val="000000" w:themeColor="text1"/>
          <w:sz w:val="28"/>
          <w:szCs w:val="28"/>
        </w:rPr>
        <w:t>Единого портала</w:t>
      </w:r>
      <w:r w:rsidRPr="003C56C8">
        <w:rPr>
          <w:bCs/>
          <w:sz w:val="28"/>
          <w:szCs w:val="28"/>
        </w:rPr>
        <w:t>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</w:t>
      </w:r>
      <w:r>
        <w:rPr>
          <w:bCs/>
          <w:sz w:val="28"/>
          <w:szCs w:val="28"/>
        </w:rPr>
        <w:br/>
        <w:t xml:space="preserve">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электронном виде. 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</w:t>
      </w:r>
      <w:r w:rsidRPr="003C56C8">
        <w:rPr>
          <w:bCs/>
          <w:sz w:val="28"/>
          <w:szCs w:val="28"/>
        </w:rPr>
        <w:lastRenderedPageBreak/>
        <w:t>документами, указанными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</w:t>
      </w:r>
      <w:r>
        <w:rPr>
          <w:bCs/>
          <w:sz w:val="28"/>
          <w:szCs w:val="28"/>
        </w:rPr>
        <w:br/>
        <w:t xml:space="preserve">о завершении сноса </w:t>
      </w:r>
      <w:r w:rsidRPr="003C56C8">
        <w:rPr>
          <w:bCs/>
          <w:sz w:val="28"/>
          <w:szCs w:val="28"/>
        </w:rPr>
        <w:t>подписыва</w:t>
      </w:r>
      <w:r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 xml:space="preserve"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при наличии у владельца сертификата ключа проверки ключа простой электронной подписи, выданного ему при личном приеме в соответствии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bCs/>
          <w:sz w:val="28"/>
          <w:szCs w:val="28"/>
        </w:rPr>
        <w:br/>
        <w:t xml:space="preserve">от 25.01.2013 </w:t>
      </w:r>
      <w:r w:rsidRPr="003C56C8">
        <w:rPr>
          <w:bCs/>
          <w:sz w:val="28"/>
          <w:szCs w:val="28"/>
        </w:rPr>
        <w:t xml:space="preserve">№ 33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использовании простой электронной подписи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при оказании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в соответствии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</w:t>
      </w:r>
      <w:r>
        <w:rPr>
          <w:bCs/>
          <w:sz w:val="28"/>
          <w:szCs w:val="28"/>
        </w:rPr>
        <w:t xml:space="preserve">ской Федерации от 25.06.2012 </w:t>
      </w:r>
      <w:r w:rsidRPr="003C56C8">
        <w:rPr>
          <w:bCs/>
          <w:sz w:val="28"/>
          <w:szCs w:val="28"/>
        </w:rPr>
        <w:t xml:space="preserve">№ 634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(далее – усиленная неквалифицированная электронная подпись)</w:t>
      </w:r>
      <w:r>
        <w:rPr>
          <w:bCs/>
          <w:sz w:val="28"/>
          <w:szCs w:val="28"/>
        </w:rPr>
        <w:t>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, в том числе через многофункциональный центр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соответствии с соглашением о взаимодействии между многофункциональным центром</w:t>
      </w:r>
      <w:r>
        <w:rPr>
          <w:bCs/>
          <w:sz w:val="28"/>
          <w:szCs w:val="28"/>
        </w:rPr>
        <w:t xml:space="preserve"> </w:t>
      </w:r>
      <w:r w:rsidRPr="009E500E">
        <w:rPr>
          <w:bCs/>
          <w:sz w:val="28"/>
          <w:szCs w:val="28"/>
        </w:rPr>
        <w:t>и администрацией Ханты-Мансийского района в</w:t>
      </w:r>
      <w:r w:rsidRPr="003C56C8">
        <w:rPr>
          <w:bCs/>
          <w:sz w:val="28"/>
          <w:szCs w:val="28"/>
        </w:rPr>
        <w:t xml:space="preserve"> соответствии с постановлением Правительства Российской</w:t>
      </w:r>
      <w:r>
        <w:rPr>
          <w:bCs/>
          <w:sz w:val="28"/>
          <w:szCs w:val="28"/>
        </w:rPr>
        <w:t xml:space="preserve"> Федерации от 27.09.2011 </w:t>
      </w:r>
      <w:r w:rsidRPr="003C56C8">
        <w:rPr>
          <w:bCs/>
          <w:sz w:val="28"/>
          <w:szCs w:val="28"/>
        </w:rPr>
        <w:t>№ 797</w:t>
      </w:r>
      <w:r>
        <w:rPr>
          <w:bCs/>
          <w:sz w:val="28"/>
          <w:szCs w:val="28"/>
        </w:rPr>
        <w:t xml:space="preserve"> «</w:t>
      </w:r>
      <w:r w:rsidRPr="003C56C8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A2667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власти субъектов Российской Федерации, органами местного самоуправления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либо посредством почтового отправления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уведомлением о вручении.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DA2546">
        <w:rPr>
          <w:color w:val="000000"/>
          <w:sz w:val="28"/>
          <w:szCs w:val="28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в соответствии с постановлением Правительства Рос</w:t>
      </w:r>
      <w:r>
        <w:rPr>
          <w:bCs/>
          <w:sz w:val="28"/>
          <w:szCs w:val="28"/>
        </w:rPr>
        <w:t>сийской Федерации от 22.12.</w:t>
      </w:r>
      <w:r w:rsidRPr="003C56C8">
        <w:rPr>
          <w:bCs/>
          <w:sz w:val="28"/>
          <w:szCs w:val="28"/>
        </w:rPr>
        <w:t xml:space="preserve">2012 № 1376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Pr="002672A8">
        <w:rPr>
          <w:bCs/>
          <w:sz w:val="28"/>
          <w:szCs w:val="28"/>
        </w:rPr>
        <w:t>о сносе, уведомлени</w:t>
      </w:r>
      <w:r>
        <w:rPr>
          <w:bCs/>
          <w:sz w:val="28"/>
          <w:szCs w:val="28"/>
        </w:rPr>
        <w:t>ю</w:t>
      </w:r>
      <w:r w:rsidRPr="00267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2672A8"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, представляемые в электронной форме, направляются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следующих форматах: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формате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>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</w:t>
      </w:r>
      <w:proofErr w:type="spellStart"/>
      <w:r w:rsidRPr="003C56C8">
        <w:rPr>
          <w:bCs/>
          <w:sz w:val="28"/>
          <w:szCs w:val="28"/>
        </w:rPr>
        <w:t>doc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docx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odt</w:t>
      </w:r>
      <w:proofErr w:type="spellEnd"/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в) </w:t>
      </w:r>
      <w:proofErr w:type="spellStart"/>
      <w:r w:rsidRPr="003C56C8">
        <w:rPr>
          <w:bCs/>
          <w:sz w:val="28"/>
          <w:szCs w:val="28"/>
        </w:rPr>
        <w:t>pdf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jpg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jpeg</w:t>
      </w:r>
      <w:proofErr w:type="spellEnd"/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сохранением ориентации оригинала документа в разрешении 300</w:t>
      </w:r>
      <w:r>
        <w:rPr>
          <w:bCs/>
          <w:sz w:val="28"/>
          <w:szCs w:val="28"/>
        </w:rPr>
        <w:t xml:space="preserve"> – </w:t>
      </w:r>
      <w:r w:rsidRPr="003C56C8">
        <w:rPr>
          <w:bCs/>
          <w:sz w:val="28"/>
          <w:szCs w:val="28"/>
        </w:rPr>
        <w:t xml:space="preserve">500 </w:t>
      </w:r>
      <w:proofErr w:type="spellStart"/>
      <w:r w:rsidRPr="003C56C8">
        <w:rPr>
          <w:bCs/>
          <w:sz w:val="28"/>
          <w:szCs w:val="28"/>
        </w:rPr>
        <w:t>dpi</w:t>
      </w:r>
      <w:proofErr w:type="spellEnd"/>
      <w:r w:rsidRPr="003C56C8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режим полной цветопередачи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C56C8">
        <w:rPr>
          <w:bCs/>
          <w:sz w:val="28"/>
          <w:szCs w:val="28"/>
        </w:rPr>
        <w:t>xls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xlsx</w:t>
      </w:r>
      <w:proofErr w:type="spellEnd"/>
      <w:r w:rsidRPr="003C56C8">
        <w:rPr>
          <w:bCs/>
          <w:sz w:val="28"/>
          <w:szCs w:val="28"/>
        </w:rPr>
        <w:t xml:space="preserve"> или </w:t>
      </w:r>
      <w:proofErr w:type="spellStart"/>
      <w:r w:rsidRPr="003C56C8">
        <w:rPr>
          <w:bCs/>
          <w:sz w:val="28"/>
          <w:szCs w:val="28"/>
        </w:rPr>
        <w:t>ods</w:t>
      </w:r>
      <w:proofErr w:type="spellEnd"/>
      <w:r w:rsidRPr="003C56C8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с подпунктом </w:t>
      </w:r>
      <w:r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2.</w:t>
      </w:r>
      <w:r w:rsidRPr="00870C0E">
        <w:rPr>
          <w:bCs/>
          <w:sz w:val="28"/>
          <w:szCs w:val="28"/>
        </w:rPr>
        <w:t>4</w:t>
      </w:r>
      <w:r w:rsidRPr="001969DE">
        <w:rPr>
          <w:bCs/>
          <w:sz w:val="28"/>
          <w:szCs w:val="28"/>
        </w:rPr>
        <w:t xml:space="preserve">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о сносе, уведомления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о завершении сноса посредством личного обращения в </w:t>
      </w:r>
      <w:r>
        <w:rPr>
          <w:bCs/>
          <w:sz w:val="28"/>
          <w:szCs w:val="28"/>
        </w:rPr>
        <w:t>департамент</w:t>
      </w:r>
      <w:r w:rsidRPr="001969DE">
        <w:rPr>
          <w:bCs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в соответствии с подпунктом </w:t>
      </w:r>
      <w:r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2.4 настоящего Административного регламента направление указанного документа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не требуется;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в электронной форме посредством Единого портала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с подпунктом </w:t>
      </w:r>
      <w:r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» </w:t>
      </w:r>
      <w:r w:rsidRPr="001969DE">
        <w:rPr>
          <w:bCs/>
          <w:sz w:val="28"/>
          <w:szCs w:val="28"/>
        </w:rPr>
        <w:t xml:space="preserve">пункта </w:t>
      </w:r>
      <w:r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>
        <w:rPr>
          <w:bCs/>
          <w:sz w:val="28"/>
          <w:szCs w:val="28"/>
        </w:rPr>
        <w:t>–</w:t>
      </w:r>
      <w:r w:rsidRPr="001969DE">
        <w:rPr>
          <w:bCs/>
          <w:sz w:val="28"/>
          <w:szCs w:val="28"/>
        </w:rPr>
        <w:t xml:space="preserve"> усиленной квалифицированной электронной подписью нотариуса;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заверенный перевод на русский язык документов </w:t>
      </w:r>
      <w:r w:rsidRPr="00A26674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государственной </w:t>
      </w:r>
      <w:r w:rsidRPr="00A26674">
        <w:rPr>
          <w:bCs/>
          <w:sz w:val="28"/>
          <w:szCs w:val="28"/>
        </w:rPr>
        <w:t>регистрации юридического лица</w:t>
      </w:r>
      <w:r w:rsidRPr="001969DE">
        <w:rPr>
          <w:bCs/>
          <w:sz w:val="28"/>
          <w:szCs w:val="28"/>
        </w:rPr>
        <w:t xml:space="preserve">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результаты и материалы обследования объекта капитального строительства (в случае направления уведомления о сносе);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4A97">
        <w:rPr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Pr="00554A97">
        <w:rPr>
          <w:color w:val="000000" w:themeColor="text1"/>
          <w:sz w:val="28"/>
          <w:szCs w:val="28"/>
        </w:rPr>
        <w:t>экстерриториальному принципу не осуществляется</w:t>
      </w:r>
      <w:r>
        <w:rPr>
          <w:color w:val="000000" w:themeColor="text1"/>
          <w:sz w:val="28"/>
          <w:szCs w:val="28"/>
        </w:rPr>
        <w:t>.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</w:p>
    <w:p w:rsidR="00425460" w:rsidRPr="008058EF" w:rsidRDefault="00425460" w:rsidP="0042546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>
        <w:rPr>
          <w:bCs/>
          <w:sz w:val="28"/>
          <w:szCs w:val="28"/>
        </w:rPr>
        <w:t>департаментом</w:t>
      </w:r>
      <w:r w:rsidRPr="001969DE">
        <w:rPr>
          <w:bCs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по собственной инициативе: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bCs/>
          <w:sz w:val="28"/>
          <w:szCs w:val="28"/>
        </w:rPr>
        <w:t>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 сведения из Единого государственного реестра недвижимости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(в случае направле</w:t>
      </w:r>
      <w:r>
        <w:rPr>
          <w:bCs/>
          <w:sz w:val="28"/>
          <w:szCs w:val="28"/>
        </w:rPr>
        <w:t xml:space="preserve">ния уведомлений по объектам </w:t>
      </w:r>
      <w:r w:rsidRPr="001969DE">
        <w:rPr>
          <w:bCs/>
          <w:sz w:val="28"/>
          <w:szCs w:val="28"/>
        </w:rPr>
        <w:t xml:space="preserve">недвижимости, права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на которые зарегистрированы в Едином государственном реестре недвижимости)</w:t>
      </w:r>
      <w:r>
        <w:rPr>
          <w:bCs/>
          <w:sz w:val="28"/>
          <w:szCs w:val="28"/>
        </w:rPr>
        <w:t>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 решение суда о сносе объекта капитального строительства</w:t>
      </w:r>
      <w:r>
        <w:rPr>
          <w:bCs/>
          <w:sz w:val="28"/>
          <w:szCs w:val="28"/>
        </w:rPr>
        <w:t>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 решение органа местного самоуправления о сносе объекта капитального строительства.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CB46F2">
        <w:rPr>
          <w:bCs/>
          <w:sz w:val="28"/>
          <w:szCs w:val="28"/>
        </w:rPr>
        <w:t xml:space="preserve"> решение о ко</w:t>
      </w:r>
      <w:r>
        <w:rPr>
          <w:bCs/>
          <w:sz w:val="28"/>
          <w:szCs w:val="28"/>
        </w:rPr>
        <w:t>мплексном развитии территории.</w:t>
      </w:r>
    </w:p>
    <w:p w:rsidR="00425460" w:rsidRPr="00157875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57875">
        <w:rPr>
          <w:bCs/>
          <w:i/>
          <w:sz w:val="28"/>
          <w:szCs w:val="28"/>
        </w:rPr>
        <w:t>(в ред</w:t>
      </w:r>
      <w:r w:rsidR="00B466AC">
        <w:rPr>
          <w:bCs/>
          <w:i/>
          <w:sz w:val="28"/>
          <w:szCs w:val="28"/>
        </w:rPr>
        <w:t>.</w:t>
      </w:r>
      <w:r w:rsidRPr="00157875">
        <w:rPr>
          <w:bCs/>
          <w:i/>
          <w:sz w:val="28"/>
          <w:szCs w:val="28"/>
        </w:rPr>
        <w:t xml:space="preserve"> от 10.10.2022 № 350)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DA2546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AF1">
        <w:rPr>
          <w:bCs/>
          <w:sz w:val="28"/>
          <w:szCs w:val="28"/>
        </w:rPr>
        <w:t xml:space="preserve">2.10.  Регистрация уведомления о планируемом сносе, уведомления </w:t>
      </w:r>
      <w:r>
        <w:rPr>
          <w:bCs/>
          <w:sz w:val="28"/>
          <w:szCs w:val="28"/>
        </w:rPr>
        <w:br/>
      </w:r>
      <w:r w:rsidRPr="00767AF1">
        <w:rPr>
          <w:bCs/>
          <w:sz w:val="28"/>
          <w:szCs w:val="28"/>
        </w:rPr>
        <w:t xml:space="preserve">о завершении сноса, представленного в департамент способом, указанным в подпункте «а» пункта 2.4 настоящего Административного регламента, осуществляется </w:t>
      </w:r>
      <w:r w:rsidRPr="00767AF1">
        <w:rPr>
          <w:sz w:val="28"/>
          <w:szCs w:val="28"/>
        </w:rPr>
        <w:t xml:space="preserve">не позднее 1 рабочего дня с момента поступления </w:t>
      </w:r>
      <w:r w:rsidRPr="00767AF1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767AF1">
        <w:rPr>
          <w:sz w:val="28"/>
          <w:szCs w:val="28"/>
        </w:rPr>
        <w:t xml:space="preserve">на </w:t>
      </w:r>
      <w:r w:rsidRPr="00767AF1">
        <w:rPr>
          <w:color w:val="000000" w:themeColor="text1"/>
          <w:sz w:val="28"/>
          <w:szCs w:val="28"/>
        </w:rPr>
        <w:t>Едином портале</w:t>
      </w:r>
      <w:r w:rsidRPr="00767AF1">
        <w:rPr>
          <w:sz w:val="28"/>
          <w:szCs w:val="28"/>
        </w:rPr>
        <w:t xml:space="preserve">, а в случае его поступления в нерабочий или праздничный день, – </w:t>
      </w:r>
      <w:r>
        <w:rPr>
          <w:sz w:val="28"/>
          <w:szCs w:val="28"/>
        </w:rPr>
        <w:br/>
      </w:r>
      <w:r w:rsidRPr="00767AF1">
        <w:rPr>
          <w:sz w:val="28"/>
          <w:szCs w:val="28"/>
        </w:rPr>
        <w:t>в следующий за ним первый рабочий день.</w:t>
      </w:r>
      <w:r>
        <w:rPr>
          <w:sz w:val="28"/>
          <w:szCs w:val="28"/>
        </w:rPr>
        <w:tab/>
      </w:r>
    </w:p>
    <w:p w:rsidR="00425460" w:rsidRPr="00623117" w:rsidRDefault="00425460" w:rsidP="004254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3117">
        <w:rPr>
          <w:rFonts w:eastAsia="Calibri"/>
          <w:bCs/>
          <w:sz w:val="28"/>
          <w:szCs w:val="28"/>
          <w:lang w:eastAsia="en-US"/>
        </w:rPr>
        <w:t xml:space="preserve"> </w:t>
      </w:r>
      <w:r w:rsidRPr="00623117">
        <w:rPr>
          <w:bCs/>
          <w:sz w:val="28"/>
          <w:szCs w:val="28"/>
        </w:rPr>
        <w:t xml:space="preserve">Регистрация уведомления о планируемом сносе, уведомления </w:t>
      </w:r>
      <w:r>
        <w:rPr>
          <w:bCs/>
          <w:sz w:val="28"/>
          <w:szCs w:val="28"/>
        </w:rPr>
        <w:br/>
      </w:r>
      <w:r w:rsidRPr="00623117">
        <w:rPr>
          <w:bCs/>
          <w:sz w:val="28"/>
          <w:szCs w:val="28"/>
        </w:rPr>
        <w:t xml:space="preserve">о завершении сноса, представленного в департамент способом, указанным в подпункте «б» пункта 2.4 настоящего Административного регламента, осуществляется </w:t>
      </w:r>
      <w:r w:rsidRPr="00623117">
        <w:rPr>
          <w:rFonts w:eastAsia="Calibri"/>
          <w:bCs/>
          <w:sz w:val="28"/>
          <w:szCs w:val="28"/>
          <w:lang w:eastAsia="en-US"/>
        </w:rPr>
        <w:t>в течение 15 минут.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3117">
        <w:rPr>
          <w:bCs/>
          <w:sz w:val="28"/>
          <w:szCs w:val="28"/>
        </w:rPr>
        <w:t xml:space="preserve">В случае направления уведомления о сносе, уведомления </w:t>
      </w:r>
      <w:r>
        <w:rPr>
          <w:bCs/>
          <w:sz w:val="28"/>
          <w:szCs w:val="28"/>
        </w:rPr>
        <w:br/>
      </w:r>
      <w:r w:rsidRPr="00623117">
        <w:rPr>
          <w:bCs/>
          <w:sz w:val="28"/>
          <w:szCs w:val="28"/>
        </w:rPr>
        <w:t xml:space="preserve">о завершении сноса в электронной форме способом, указанным в подпункте </w:t>
      </w:r>
      <w:r w:rsidRPr="003C56C8">
        <w:rPr>
          <w:bCs/>
          <w:sz w:val="28"/>
          <w:szCs w:val="28"/>
        </w:rPr>
        <w:t xml:space="preserve">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уведомления </w:t>
      </w:r>
      <w:r>
        <w:rPr>
          <w:bCs/>
          <w:sz w:val="28"/>
          <w:szCs w:val="28"/>
        </w:rPr>
        <w:t xml:space="preserve">о сносе, уведомления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>
        <w:rPr>
          <w:bCs/>
          <w:sz w:val="28"/>
          <w:szCs w:val="28"/>
        </w:rPr>
        <w:t xml:space="preserve"> 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>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предоставлении муниципальной услуги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2.12. Основания для отказа в предоставлении </w:t>
      </w:r>
      <w:r>
        <w:rPr>
          <w:bCs/>
          <w:sz w:val="28"/>
          <w:szCs w:val="28"/>
        </w:rPr>
        <w:t>муниципальной</w:t>
      </w:r>
      <w:r w:rsidRPr="001969DE">
        <w:rPr>
          <w:bCs/>
          <w:sz w:val="28"/>
          <w:szCs w:val="28"/>
        </w:rPr>
        <w:t xml:space="preserve"> услуги: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обращения за </w:t>
      </w:r>
      <w:proofErr w:type="spellStart"/>
      <w:r w:rsidRPr="00906F7C">
        <w:rPr>
          <w:bCs/>
          <w:sz w:val="28"/>
          <w:szCs w:val="28"/>
        </w:rPr>
        <w:t>поду</w:t>
      </w:r>
      <w:r w:rsidRPr="001969DE">
        <w:rPr>
          <w:bCs/>
          <w:sz w:val="28"/>
          <w:szCs w:val="28"/>
        </w:rPr>
        <w:t>слугой</w:t>
      </w:r>
      <w:proofErr w:type="spellEnd"/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«Направление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о планируемом сносе объекта капитального строительства»: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25460" w:rsidRPr="00A76AF9" w:rsidRDefault="00425460" w:rsidP="004254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1969DE">
        <w:rPr>
          <w:bCs/>
          <w:sz w:val="28"/>
          <w:szCs w:val="28"/>
        </w:rPr>
        <w:t xml:space="preserve">отсутствие документов (сведений), предусмотренных </w:t>
      </w:r>
      <w:r>
        <w:rPr>
          <w:rFonts w:eastAsiaTheme="minorHAnsi"/>
          <w:sz w:val="28"/>
          <w:szCs w:val="28"/>
          <w:lang w:eastAsia="en-US"/>
        </w:rPr>
        <w:t>формой уведомления о планируемом сносе объекта капитального строительства, утвержденной Приказом Минстроя России от 24.01.2019 № 34/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 xml:space="preserve">«Об утверждении формы уведомления о планируемом сносе объекта капитального строительства и уведомления о завершении сноса объекта </w:t>
      </w:r>
      <w:r w:rsidRPr="00A76AF9">
        <w:rPr>
          <w:rFonts w:eastAsiaTheme="minorHAnsi"/>
          <w:sz w:val="28"/>
          <w:szCs w:val="28"/>
          <w:lang w:eastAsia="en-US"/>
        </w:rPr>
        <w:t>капитального строительства»</w:t>
      </w:r>
      <w:r w:rsidRPr="00A76AF9">
        <w:rPr>
          <w:bCs/>
          <w:sz w:val="28"/>
          <w:szCs w:val="28"/>
        </w:rPr>
        <w:t xml:space="preserve">; 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заявитель не является правообладателем объекта капитального строительства;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уведомление о сносе содержит сведения об объекте, который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не является объектом капитального строительства.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обращения за</w:t>
      </w:r>
      <w:r w:rsidRPr="001969DE">
        <w:rPr>
          <w:bCs/>
          <w:sz w:val="28"/>
          <w:szCs w:val="28"/>
        </w:rPr>
        <w:t xml:space="preserve"> </w:t>
      </w:r>
      <w:proofErr w:type="spellStart"/>
      <w:r w:rsidRPr="00906F7C">
        <w:rPr>
          <w:bCs/>
          <w:sz w:val="28"/>
          <w:szCs w:val="28"/>
        </w:rPr>
        <w:t>поду</w:t>
      </w:r>
      <w:r w:rsidRPr="001969DE">
        <w:rPr>
          <w:bCs/>
          <w:sz w:val="28"/>
          <w:szCs w:val="28"/>
        </w:rPr>
        <w:t>слугой</w:t>
      </w:r>
      <w:proofErr w:type="spellEnd"/>
      <w:r w:rsidRPr="001969DE">
        <w:rPr>
          <w:bCs/>
          <w:sz w:val="28"/>
          <w:szCs w:val="28"/>
        </w:rPr>
        <w:t xml:space="preserve"> «Направление уведомления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о завершении сноса объекта капитального строительства»: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1969DE">
        <w:rPr>
          <w:bCs/>
          <w:sz w:val="28"/>
          <w:szCs w:val="28"/>
        </w:rPr>
        <w:t xml:space="preserve">отсутствие документов (сведений), предусмотренных </w:t>
      </w:r>
      <w:r>
        <w:rPr>
          <w:rFonts w:eastAsiaTheme="minorHAnsi"/>
          <w:sz w:val="28"/>
          <w:szCs w:val="28"/>
          <w:lang w:eastAsia="en-US"/>
        </w:rPr>
        <w:t>формой уведомления о завершении сноса объекта капитального строительства, утвержденной Приказом Минстроя России от 24.01.2019 № 34/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«Об утверждении формы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969DE">
        <w:rPr>
          <w:bCs/>
          <w:sz w:val="28"/>
          <w:szCs w:val="28"/>
        </w:rPr>
        <w:t>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Оснований для приостановления предоставления услуги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не предусмотрено законодательством Российской Федерации.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местного самоуправления, в полномочия котор</w:t>
      </w:r>
      <w:r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не входит предоставление услуги;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представленные документы утратили силу на день обращения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 представленные заявителем документы </w:t>
      </w:r>
      <w:r w:rsidRPr="001969DE">
        <w:rPr>
          <w:bCs/>
          <w:sz w:val="28"/>
          <w:szCs w:val="28"/>
        </w:rPr>
        <w:t>содержа</w:t>
      </w:r>
      <w:r>
        <w:rPr>
          <w:bCs/>
          <w:sz w:val="28"/>
          <w:szCs w:val="28"/>
        </w:rPr>
        <w:t xml:space="preserve">т </w:t>
      </w:r>
      <w:r w:rsidRPr="001969DE">
        <w:rPr>
          <w:bCs/>
          <w:sz w:val="28"/>
          <w:szCs w:val="28"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</w:t>
      </w:r>
      <w:r>
        <w:rPr>
          <w:bCs/>
          <w:sz w:val="28"/>
          <w:szCs w:val="28"/>
        </w:rPr>
        <w:t>2.</w:t>
      </w:r>
      <w:r w:rsidRPr="00906F7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– </w:t>
      </w:r>
      <w:r w:rsidRPr="00906F7C">
        <w:rPr>
          <w:bCs/>
          <w:sz w:val="28"/>
          <w:szCs w:val="28"/>
        </w:rPr>
        <w:t>2.7</w:t>
      </w:r>
      <w:r w:rsidRPr="001969DE">
        <w:rPr>
          <w:bCs/>
          <w:sz w:val="28"/>
          <w:szCs w:val="28"/>
        </w:rPr>
        <w:t xml:space="preserve"> настоящего Административного регламента;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е) выявлено несоблюдение установленных статьей 11 Федерального закона </w:t>
      </w:r>
      <w:r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Об электронной подписи</w:t>
      </w:r>
      <w:r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>
        <w:rPr>
          <w:bCs/>
          <w:sz w:val="28"/>
          <w:szCs w:val="28"/>
        </w:rPr>
        <w:br/>
        <w:t>в электронной форме;</w:t>
      </w: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ж) неполное заполнение полей в форме уведомления, в том числе </w:t>
      </w:r>
      <w:r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в интерактивной форме уведомления на </w:t>
      </w:r>
      <w:r>
        <w:rPr>
          <w:sz w:val="28"/>
          <w:szCs w:val="28"/>
        </w:rPr>
        <w:t>Едином портале</w:t>
      </w:r>
      <w:r w:rsidRPr="001969DE">
        <w:rPr>
          <w:bCs/>
          <w:sz w:val="28"/>
          <w:szCs w:val="28"/>
        </w:rPr>
        <w:t>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оформляетс</w:t>
      </w:r>
      <w:r>
        <w:rPr>
          <w:bCs/>
          <w:sz w:val="28"/>
          <w:szCs w:val="28"/>
        </w:rPr>
        <w:t>я по форме согласно приложению</w:t>
      </w:r>
      <w:r w:rsidRPr="003C56C8">
        <w:rPr>
          <w:bCs/>
          <w:sz w:val="28"/>
          <w:szCs w:val="28"/>
        </w:rPr>
        <w:t xml:space="preserve"> 1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уведомлении </w:t>
      </w:r>
      <w:r>
        <w:rPr>
          <w:bCs/>
          <w:sz w:val="28"/>
          <w:szCs w:val="28"/>
        </w:rPr>
        <w:br/>
        <w:t>о завершении сноса</w:t>
      </w:r>
      <w:r w:rsidRPr="003C56C8">
        <w:rPr>
          <w:bCs/>
          <w:sz w:val="28"/>
          <w:szCs w:val="28"/>
        </w:rPr>
        <w:t>, не позднее рабочего д</w:t>
      </w:r>
      <w:r>
        <w:rPr>
          <w:bCs/>
          <w:sz w:val="28"/>
          <w:szCs w:val="28"/>
        </w:rPr>
        <w:t>н</w:t>
      </w:r>
      <w:r w:rsidRPr="003C56C8">
        <w:rPr>
          <w:bCs/>
          <w:sz w:val="28"/>
          <w:szCs w:val="28"/>
        </w:rPr>
        <w:t xml:space="preserve">я, следующего за днем </w:t>
      </w:r>
      <w:r>
        <w:rPr>
          <w:bCs/>
          <w:sz w:val="28"/>
          <w:szCs w:val="28"/>
        </w:rPr>
        <w:t>поступления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за получением указанного решения в многофункциональный центр или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. 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25460" w:rsidRPr="00DA2546" w:rsidRDefault="00425460" w:rsidP="004254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1FD9">
        <w:rPr>
          <w:color w:val="000000"/>
          <w:sz w:val="28"/>
          <w:szCs w:val="28"/>
        </w:rPr>
        <w:t>Результат</w:t>
      </w:r>
      <w:r w:rsidRPr="00DA2546"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425460" w:rsidRPr="00DA2546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25460" w:rsidRPr="001969DE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 размещение уведомления </w:t>
      </w:r>
      <w:r>
        <w:rPr>
          <w:bCs/>
          <w:sz w:val="28"/>
          <w:szCs w:val="28"/>
        </w:rPr>
        <w:t xml:space="preserve">о сносе, уведомления о завершении сноса </w:t>
      </w:r>
      <w:r w:rsidRPr="001969DE">
        <w:rPr>
          <w:bCs/>
          <w:sz w:val="28"/>
          <w:szCs w:val="28"/>
        </w:rPr>
        <w:t>и документов в информационной системе обеспечения градостроительной деятельности</w:t>
      </w:r>
      <w:r>
        <w:rPr>
          <w:bCs/>
          <w:sz w:val="28"/>
          <w:szCs w:val="28"/>
        </w:rPr>
        <w:t>;</w:t>
      </w:r>
    </w:p>
    <w:p w:rsidR="00425460" w:rsidRPr="001969DE" w:rsidRDefault="00425460" w:rsidP="00425460">
      <w:pPr>
        <w:pStyle w:val="ConsPlusNormal"/>
        <w:ind w:firstLine="709"/>
        <w:jc w:val="both"/>
        <w:rPr>
          <w:bCs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решение об отказе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услуги.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Формы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и реализации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политики и нормативно-правовому регулированию в сфере строительства, архитектуры, градостроительства.</w:t>
      </w:r>
    </w:p>
    <w:p w:rsidR="00425460" w:rsidRDefault="00425460" w:rsidP="0042546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услуги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оформляется в форме электронного документа либо документа на бумажном носителе по форме, приведенной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приложении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425460" w:rsidRDefault="00425460" w:rsidP="0042546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5460" w:rsidRPr="00BE65AF" w:rsidRDefault="00425460" w:rsidP="0042546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BE65AF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25460" w:rsidRPr="004666F1" w:rsidRDefault="00425460" w:rsidP="0042546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. 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 xml:space="preserve">о сносе, уведомления </w:t>
      </w:r>
      <w:r>
        <w:rPr>
          <w:bCs/>
          <w:sz w:val="28"/>
          <w:szCs w:val="28"/>
        </w:rPr>
        <w:br/>
        <w:t>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по телефону в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уведомления </w:t>
      </w:r>
      <w:r>
        <w:rPr>
          <w:bCs/>
          <w:sz w:val="28"/>
          <w:szCs w:val="28"/>
        </w:rPr>
        <w:br/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, многофункциональный центр) в день обращения заявителя либо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2.21.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при получении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</w:t>
      </w:r>
      <w:r>
        <w:rPr>
          <w:bCs/>
          <w:sz w:val="28"/>
          <w:szCs w:val="28"/>
        </w:rPr>
        <w:t>департаменте</w:t>
      </w:r>
      <w:r w:rsidRPr="003C56C8">
        <w:rPr>
          <w:bCs/>
          <w:sz w:val="28"/>
          <w:szCs w:val="28"/>
        </w:rPr>
        <w:t xml:space="preserve"> или многофункциональном центре составляет не более 15 минут.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DA2546" w:rsidRDefault="00425460" w:rsidP="004254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D41FD9">
        <w:rPr>
          <w:color w:val="000000"/>
          <w:sz w:val="28"/>
          <w:szCs w:val="28"/>
        </w:rPr>
        <w:t>организациями</w:t>
      </w:r>
      <w:r w:rsidRPr="00D41FD9">
        <w:rPr>
          <w:rFonts w:eastAsiaTheme="minorHAnsi"/>
          <w:sz w:val="28"/>
          <w:szCs w:val="28"/>
          <w:lang w:eastAsia="en-US"/>
        </w:rPr>
        <w:t xml:space="preserve"> и уполномоченными в соответствии с законодательством </w:t>
      </w:r>
      <w:r>
        <w:rPr>
          <w:rFonts w:eastAsiaTheme="minorHAnsi"/>
          <w:sz w:val="28"/>
          <w:szCs w:val="28"/>
          <w:lang w:eastAsia="en-US"/>
        </w:rPr>
        <w:br/>
      </w:r>
      <w:r w:rsidRPr="00D41FD9">
        <w:rPr>
          <w:rFonts w:eastAsiaTheme="minorHAnsi"/>
          <w:sz w:val="28"/>
          <w:szCs w:val="28"/>
          <w:lang w:eastAsia="en-US"/>
        </w:rPr>
        <w:t>Российской Федерации экспертами</w:t>
      </w:r>
      <w:r w:rsidRPr="00DA2546">
        <w:rPr>
          <w:color w:val="000000"/>
          <w:sz w:val="28"/>
          <w:szCs w:val="28"/>
        </w:rPr>
        <w:t>, участвующими в предоставлении муниципальной услуги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услуги, отсутствуют.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2.23. </w:t>
      </w:r>
      <w:r w:rsidRPr="003C56C8">
        <w:rPr>
          <w:bCs/>
          <w:sz w:val="28"/>
          <w:szCs w:val="28"/>
        </w:rPr>
        <w:t xml:space="preserve">При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с нормативными правовыми актами Российской Федерации </w:t>
      </w:r>
      <w:r w:rsidRPr="00BB03A3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br/>
      </w:r>
      <w:r w:rsidRPr="00BB03A3">
        <w:rPr>
          <w:bCs/>
          <w:sz w:val="28"/>
          <w:szCs w:val="28"/>
        </w:rPr>
        <w:t xml:space="preserve">Ханты-Мансийского автономного округа </w:t>
      </w:r>
      <w:r>
        <w:rPr>
          <w:bCs/>
          <w:sz w:val="28"/>
          <w:szCs w:val="28"/>
        </w:rPr>
        <w:t>–</w:t>
      </w:r>
      <w:r w:rsidRPr="00BB03A3">
        <w:rPr>
          <w:bCs/>
          <w:sz w:val="28"/>
          <w:szCs w:val="28"/>
        </w:rPr>
        <w:t xml:space="preserve"> Югры, муниципальными правовыми актами администрации Ханты-Мансийского района находятся </w:t>
      </w:r>
      <w:r>
        <w:rPr>
          <w:bCs/>
          <w:sz w:val="28"/>
          <w:szCs w:val="28"/>
        </w:rPr>
        <w:br/>
      </w:r>
      <w:r w:rsidRPr="00BB03A3">
        <w:rPr>
          <w:bCs/>
          <w:sz w:val="28"/>
          <w:szCs w:val="28"/>
        </w:rPr>
        <w:t>в рас</w:t>
      </w:r>
      <w:r w:rsidRPr="003C56C8">
        <w:rPr>
          <w:bCs/>
          <w:sz w:val="28"/>
          <w:szCs w:val="28"/>
        </w:rPr>
        <w:t>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>
        <w:rPr>
          <w:bCs/>
          <w:sz w:val="28"/>
          <w:szCs w:val="28"/>
        </w:rPr>
        <w:t>тьи 7 Федерального закона от 27.07.</w:t>
      </w:r>
      <w:r w:rsidRPr="003C56C8">
        <w:rPr>
          <w:bCs/>
          <w:sz w:val="28"/>
          <w:szCs w:val="28"/>
        </w:rPr>
        <w:t xml:space="preserve">2010 № 210-ФЗ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(муниципальной) услуги, либо в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за исключением следующих случаев: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после первоначальной подачи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наличие ошибок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не включенных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представленный ранее комплект документов;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(муниципальной) услуги;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о чем в письменном виде за подписью руководителя </w:t>
      </w:r>
      <w:r>
        <w:rPr>
          <w:bCs/>
          <w:sz w:val="28"/>
          <w:szCs w:val="28"/>
        </w:rPr>
        <w:t>департамента</w:t>
      </w:r>
      <w:r w:rsidRPr="003C56C8">
        <w:rPr>
          <w:bCs/>
          <w:sz w:val="28"/>
          <w:szCs w:val="28"/>
        </w:rPr>
        <w:t xml:space="preserve">, руководителя многофункционального центра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</w:t>
      </w:r>
      <w:r>
        <w:rPr>
          <w:bCs/>
          <w:sz w:val="28"/>
          <w:szCs w:val="28"/>
        </w:rPr>
        <w:t>ные неудобства;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00E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9E500E">
        <w:rPr>
          <w:rFonts w:eastAsia="Calibri"/>
          <w:sz w:val="28"/>
          <w:szCs w:val="28"/>
          <w:lang w:eastAsia="en-US"/>
        </w:rPr>
        <w:t xml:space="preserve">с </w:t>
      </w:r>
      <w:r w:rsidRPr="008058EF">
        <w:rPr>
          <w:rFonts w:eastAsia="Calibri"/>
          <w:sz w:val="28"/>
          <w:szCs w:val="28"/>
          <w:lang w:eastAsia="en-US"/>
        </w:rPr>
        <w:t>пунктом 7.2 части 1 статьи 16</w:t>
      </w:r>
      <w:r w:rsidRPr="009E500E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>
        <w:rPr>
          <w:rFonts w:eastAsia="Calibri"/>
          <w:sz w:val="28"/>
          <w:szCs w:val="28"/>
          <w:lang w:eastAsia="en-US"/>
        </w:rPr>
        <w:br/>
      </w:r>
      <w:r w:rsidRPr="009E500E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25460" w:rsidRDefault="00425460" w:rsidP="004254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5460" w:rsidRPr="00DA2546" w:rsidRDefault="00425460" w:rsidP="0042546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муниципальная услуга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FE1B28">
        <w:rPr>
          <w:sz w:val="28"/>
          <w:szCs w:val="28"/>
        </w:rPr>
        <w:t>. Местоположение административн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FE1B28">
        <w:rPr>
          <w:sz w:val="28"/>
          <w:szCs w:val="28"/>
        </w:rPr>
        <w:t xml:space="preserve"> осуществляется прием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муниципальной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25460" w:rsidRPr="00FE1B28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на стоянке (парковке) выделяется не менее 10% мест (но не менее одного </w:t>
      </w:r>
      <w:r w:rsidRPr="00FE1B28">
        <w:rPr>
          <w:sz w:val="28"/>
          <w:szCs w:val="28"/>
        </w:rPr>
        <w:lastRenderedPageBreak/>
        <w:t>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>
        <w:rPr>
          <w:sz w:val="28"/>
          <w:szCs w:val="28"/>
        </w:rPr>
        <w:t xml:space="preserve"> здание и помещения, в которых </w:t>
      </w:r>
      <w:r w:rsidRPr="00FE1B28">
        <w:rPr>
          <w:sz w:val="28"/>
          <w:szCs w:val="28"/>
        </w:rPr>
        <w:t>предоставляется услуга, оборудуются пандусами, поручнями, тактильными (контрастными) предупреждающими</w:t>
      </w:r>
      <w:r>
        <w:rPr>
          <w:sz w:val="28"/>
          <w:szCs w:val="28"/>
        </w:rPr>
        <w:t xml:space="preserve"> элементами, иными специальными</w:t>
      </w:r>
      <w:r w:rsidRPr="00FE1B28">
        <w:rPr>
          <w:sz w:val="28"/>
          <w:szCs w:val="28"/>
        </w:rPr>
        <w:t xml:space="preserve"> приспособлениями, позволяющими обеспечить беспрепятственный доступ и передвижение инвалидов, в соответствии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с законодательством Российской Федерации о социальной защите инвалидов.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B28">
        <w:rPr>
          <w:sz w:val="28"/>
          <w:szCs w:val="28"/>
        </w:rPr>
        <w:t xml:space="preserve">ход в здание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оборуд</w:t>
      </w:r>
      <w:r>
        <w:rPr>
          <w:sz w:val="28"/>
          <w:szCs w:val="28"/>
        </w:rPr>
        <w:t>уется</w:t>
      </w:r>
      <w:r w:rsidRPr="00FE1B28">
        <w:rPr>
          <w:sz w:val="28"/>
          <w:szCs w:val="28"/>
        </w:rPr>
        <w:t xml:space="preserve"> информационной табличкой (вывеской), содержащей информацию</w:t>
      </w:r>
      <w:r>
        <w:rPr>
          <w:sz w:val="28"/>
          <w:szCs w:val="28"/>
        </w:rPr>
        <w:t xml:space="preserve"> о</w:t>
      </w:r>
      <w:r w:rsidRPr="00FE1B28">
        <w:rPr>
          <w:sz w:val="28"/>
          <w:szCs w:val="28"/>
        </w:rPr>
        <w:t>:</w:t>
      </w:r>
    </w:p>
    <w:p w:rsidR="00425460" w:rsidRPr="00FE1B28" w:rsidRDefault="00425460" w:rsidP="004254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1B28">
        <w:rPr>
          <w:sz w:val="28"/>
          <w:szCs w:val="28"/>
        </w:rPr>
        <w:t>аименовани</w:t>
      </w:r>
      <w:r>
        <w:rPr>
          <w:sz w:val="28"/>
          <w:szCs w:val="28"/>
        </w:rPr>
        <w:t xml:space="preserve">и органа, </w:t>
      </w:r>
      <w:r w:rsidRPr="009E500E">
        <w:rPr>
          <w:sz w:val="28"/>
          <w:szCs w:val="28"/>
        </w:rPr>
        <w:t>предоставляющего муниципальную услугу;</w:t>
      </w:r>
    </w:p>
    <w:p w:rsidR="00425460" w:rsidRPr="00FE1B28" w:rsidRDefault="00425460" w:rsidP="004254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</w:t>
      </w:r>
      <w:r>
        <w:rPr>
          <w:sz w:val="28"/>
          <w:szCs w:val="28"/>
        </w:rPr>
        <w:t>и</w:t>
      </w:r>
      <w:r w:rsidRPr="00FE1B28">
        <w:rPr>
          <w:sz w:val="28"/>
          <w:szCs w:val="28"/>
        </w:rPr>
        <w:t xml:space="preserve"> и юридическ</w:t>
      </w:r>
      <w:r>
        <w:rPr>
          <w:sz w:val="28"/>
          <w:szCs w:val="28"/>
        </w:rPr>
        <w:t>ом</w:t>
      </w:r>
      <w:r w:rsidRPr="00FE1B28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 xml:space="preserve"> работы;</w:t>
      </w:r>
    </w:p>
    <w:p w:rsidR="00425460" w:rsidRPr="00FE1B28" w:rsidRDefault="00425460" w:rsidP="004254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заявителей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</w:t>
      </w:r>
      <w:r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телефонов для </w:t>
      </w:r>
      <w:r w:rsidRPr="004666F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FE1B28">
        <w:rPr>
          <w:sz w:val="28"/>
          <w:szCs w:val="28"/>
        </w:rPr>
        <w:t>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425460" w:rsidRPr="001344C4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25460" w:rsidRPr="001344C4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25460" w:rsidRPr="001344C4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Места приема заявителей оборудуются информационными табличками</w:t>
      </w:r>
      <w:r w:rsidRPr="00FE1B28">
        <w:rPr>
          <w:sz w:val="28"/>
          <w:szCs w:val="28"/>
        </w:rPr>
        <w:t xml:space="preserve"> (вывесками) с указанием: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графика приема </w:t>
      </w:r>
      <w:r>
        <w:rPr>
          <w:sz w:val="28"/>
          <w:szCs w:val="28"/>
        </w:rPr>
        <w:t>з</w:t>
      </w:r>
      <w:r w:rsidRPr="00FE1B28">
        <w:rPr>
          <w:sz w:val="28"/>
          <w:szCs w:val="28"/>
        </w:rPr>
        <w:t>аявителей.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оборуд</w:t>
      </w:r>
      <w:r>
        <w:rPr>
          <w:sz w:val="28"/>
          <w:szCs w:val="28"/>
        </w:rPr>
        <w:t>уется</w:t>
      </w:r>
      <w:r w:rsidRPr="00FE1B28">
        <w:rPr>
          <w:sz w:val="28"/>
          <w:szCs w:val="28"/>
        </w:rPr>
        <w:t xml:space="preserve"> персональным компьютером с возможностью доступа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к необходимым информационным базам данных, печатающим устройством </w:t>
      </w:r>
      <w:r w:rsidRPr="00FE1B28">
        <w:rPr>
          <w:sz w:val="28"/>
          <w:szCs w:val="28"/>
        </w:rPr>
        <w:lastRenderedPageBreak/>
        <w:t>(принтером) и копирующим устройством.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государственная</w:t>
      </w:r>
      <w:r w:rsidRPr="00FE1B28">
        <w:rPr>
          <w:sz w:val="28"/>
          <w:szCs w:val="28"/>
        </w:rPr>
        <w:t xml:space="preserve"> услуга;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с использование кресла-коляски;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допуск </w:t>
      </w:r>
      <w:proofErr w:type="spellStart"/>
      <w:r w:rsidRPr="00FE1B28">
        <w:rPr>
          <w:sz w:val="28"/>
          <w:szCs w:val="28"/>
        </w:rPr>
        <w:t>сурдопереводчика</w:t>
      </w:r>
      <w:proofErr w:type="spellEnd"/>
      <w:r w:rsidRPr="00FE1B28">
        <w:rPr>
          <w:sz w:val="28"/>
          <w:szCs w:val="28"/>
        </w:rPr>
        <w:t xml:space="preserve"> и </w:t>
      </w:r>
      <w:proofErr w:type="spellStart"/>
      <w:r w:rsidRPr="00FE1B28">
        <w:rPr>
          <w:sz w:val="28"/>
          <w:szCs w:val="28"/>
        </w:rPr>
        <w:t>тифлосурдопереводчика</w:t>
      </w:r>
      <w:proofErr w:type="spellEnd"/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с другими лицами.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2.25. </w:t>
      </w:r>
      <w:r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</w:t>
      </w:r>
      <w:r>
        <w:rPr>
          <w:bCs/>
          <w:sz w:val="28"/>
          <w:szCs w:val="28"/>
        </w:rPr>
        <w:t xml:space="preserve"> и</w:t>
      </w:r>
      <w:r w:rsidRPr="003C56C8">
        <w:rPr>
          <w:bCs/>
          <w:sz w:val="28"/>
          <w:szCs w:val="28"/>
        </w:rPr>
        <w:t xml:space="preserve"> сроках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с помощью </w:t>
      </w:r>
      <w:r w:rsidRPr="004666F1">
        <w:rPr>
          <w:color w:val="000000" w:themeColor="text1"/>
          <w:sz w:val="28"/>
          <w:szCs w:val="28"/>
        </w:rPr>
        <w:t>Единого портала</w:t>
      </w:r>
      <w:r>
        <w:rPr>
          <w:bCs/>
          <w:sz w:val="28"/>
          <w:szCs w:val="28"/>
        </w:rPr>
        <w:t>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26.</w:t>
      </w:r>
      <w:r w:rsidRPr="003C56C8">
        <w:rPr>
          <w:bCs/>
          <w:sz w:val="28"/>
          <w:szCs w:val="28"/>
        </w:rPr>
        <w:t xml:space="preserve"> Основными показателями качества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своевременность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с должностными лицами, участвующими в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обоснованных жалоб на действия (бездействие) сотрудников </w:t>
      </w:r>
      <w:r>
        <w:rPr>
          <w:bCs/>
          <w:sz w:val="28"/>
          <w:szCs w:val="28"/>
        </w:rPr>
        <w:t xml:space="preserve">уполномоченного органа </w:t>
      </w:r>
      <w:r w:rsidRPr="003C56C8">
        <w:rPr>
          <w:bCs/>
          <w:sz w:val="28"/>
          <w:szCs w:val="28"/>
        </w:rPr>
        <w:t>и их некорректное (невнимательное) отношение к заявителям;</w:t>
      </w:r>
    </w:p>
    <w:p w:rsidR="00425460" w:rsidRPr="003C56C8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5460" w:rsidRPr="006B46E9" w:rsidRDefault="00425460" w:rsidP="0042546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46E9">
        <w:rPr>
          <w:sz w:val="28"/>
          <w:szCs w:val="28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  <w:r>
        <w:rPr>
          <w:sz w:val="28"/>
          <w:szCs w:val="28"/>
        </w:rPr>
        <w:br/>
      </w:r>
      <w:r w:rsidRPr="006B46E9">
        <w:rPr>
          <w:sz w:val="28"/>
          <w:szCs w:val="28"/>
        </w:rPr>
        <w:t>Федерального закона № 210-ФЗ</w:t>
      </w:r>
    </w:p>
    <w:p w:rsidR="00425460" w:rsidRPr="006B46E9" w:rsidRDefault="00425460" w:rsidP="0042546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460" w:rsidRDefault="00425460" w:rsidP="004254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6E9">
        <w:rPr>
          <w:sz w:val="28"/>
          <w:szCs w:val="28"/>
        </w:rPr>
        <w:t>2.27. Муниципальная услуга в упреждающем (проактивном) режиме не предоставляется.</w:t>
      </w:r>
    </w:p>
    <w:p w:rsidR="00425460" w:rsidRPr="008058EF" w:rsidRDefault="00425460" w:rsidP="004254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460" w:rsidRPr="00B319AF" w:rsidRDefault="00425460" w:rsidP="004254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9AF">
        <w:rPr>
          <w:bCs/>
          <w:sz w:val="28"/>
          <w:szCs w:val="28"/>
          <w:lang w:val="en-US"/>
        </w:rPr>
        <w:t>III</w:t>
      </w:r>
      <w:r w:rsidRPr="00B319AF">
        <w:rPr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bCs/>
          <w:sz w:val="28"/>
          <w:szCs w:val="28"/>
        </w:rPr>
        <w:br/>
      </w:r>
      <w:r w:rsidRPr="00B319AF">
        <w:rPr>
          <w:bCs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bCs/>
          <w:sz w:val="28"/>
          <w:szCs w:val="28"/>
        </w:rPr>
        <w:br/>
      </w:r>
      <w:r w:rsidRPr="00B319AF">
        <w:rPr>
          <w:bCs/>
          <w:sz w:val="28"/>
          <w:szCs w:val="28"/>
        </w:rPr>
        <w:t>в электронной форме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проверка документов и регистрация заявления;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получение сведений посредством Федеральной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информационной системы «Единая система межведомственного электронного взаимодействия» (далее – СМЭВ);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рассмотрение документов и сведений;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принятие решения;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выдача результата;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внесение результата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:rsidR="00425460" w:rsidRPr="001969DE" w:rsidRDefault="00425460" w:rsidP="004254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Описание административных процедур представлено в </w:t>
      </w:r>
      <w:r>
        <w:rPr>
          <w:sz w:val="28"/>
          <w:szCs w:val="28"/>
        </w:rPr>
        <w:t>приложении 3</w:t>
      </w:r>
      <w:r w:rsidRPr="001969DE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3.2. При предоставлении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в электронной форме заявителю обеспечиваются: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lastRenderedPageBreak/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услуги; 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действия (бездействие) должностных лиц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:rsidR="00425460" w:rsidRPr="001969DE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уведомления о планируемом сносе, уведомления </w:t>
      </w:r>
      <w:r>
        <w:rPr>
          <w:sz w:val="28"/>
          <w:szCs w:val="28"/>
        </w:rPr>
        <w:br/>
      </w:r>
      <w:r w:rsidRPr="001969DE">
        <w:rPr>
          <w:sz w:val="28"/>
          <w:szCs w:val="28"/>
        </w:rPr>
        <w:t>о завершении сноса.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</w:t>
      </w:r>
      <w:r w:rsidRPr="004666F1">
        <w:rPr>
          <w:color w:val="000000" w:themeColor="text1"/>
          <w:sz w:val="28"/>
          <w:szCs w:val="28"/>
        </w:rPr>
        <w:t>Едино</w:t>
      </w:r>
      <w:r>
        <w:rPr>
          <w:color w:val="000000" w:themeColor="text1"/>
          <w:sz w:val="28"/>
          <w:szCs w:val="28"/>
        </w:rPr>
        <w:t>м</w:t>
      </w:r>
      <w:r w:rsidRPr="004666F1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е</w:t>
      </w:r>
      <w:r w:rsidRPr="001969DE">
        <w:rPr>
          <w:sz w:val="28"/>
          <w:szCs w:val="28"/>
        </w:rPr>
        <w:t xml:space="preserve">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425460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4F0">
        <w:rPr>
          <w:sz w:val="28"/>
          <w:szCs w:val="28"/>
        </w:rPr>
        <w:t xml:space="preserve">Форматно-логическая проверка сформированного </w:t>
      </w:r>
      <w:r w:rsidRPr="00DB44F0">
        <w:rPr>
          <w:bCs/>
          <w:sz w:val="28"/>
          <w:szCs w:val="28"/>
        </w:rPr>
        <w:t xml:space="preserve">уведомления </w:t>
      </w:r>
      <w:r w:rsidRPr="00DB44F0">
        <w:rPr>
          <w:bCs/>
          <w:sz w:val="28"/>
          <w:szCs w:val="28"/>
        </w:rPr>
        <w:br/>
        <w:t xml:space="preserve">о сносе, уведомления о завершении сноса </w:t>
      </w:r>
      <w:r w:rsidRPr="00DB44F0">
        <w:rPr>
          <w:sz w:val="28"/>
          <w:szCs w:val="28"/>
        </w:rPr>
        <w:t>осуществляется единым порталом автоматически на основании требований, определяемых</w:t>
      </w:r>
      <w:r>
        <w:rPr>
          <w:sz w:val="28"/>
          <w:szCs w:val="28"/>
        </w:rPr>
        <w:t xml:space="preserve"> департаментом</w:t>
      </w:r>
      <w:r w:rsidRPr="00DB44F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B44F0">
        <w:rPr>
          <w:sz w:val="28"/>
          <w:szCs w:val="28"/>
        </w:rPr>
        <w:t>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</w:t>
      </w:r>
      <w:r>
        <w:rPr>
          <w:sz w:val="28"/>
          <w:szCs w:val="28"/>
        </w:rPr>
        <w:t>са.</w:t>
      </w:r>
    </w:p>
    <w:p w:rsidR="00425460" w:rsidRPr="0031201A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</w:rPr>
      </w:pPr>
      <w:r w:rsidRPr="0031201A">
        <w:rPr>
          <w:i/>
          <w:sz w:val="28"/>
          <w:szCs w:val="28"/>
        </w:rPr>
        <w:t>(в ред</w:t>
      </w:r>
      <w:r w:rsidR="009D7E21">
        <w:rPr>
          <w:i/>
          <w:sz w:val="28"/>
          <w:szCs w:val="28"/>
        </w:rPr>
        <w:t>.</w:t>
      </w:r>
      <w:r w:rsidRPr="0031201A">
        <w:rPr>
          <w:i/>
          <w:sz w:val="28"/>
          <w:szCs w:val="28"/>
        </w:rPr>
        <w:t xml:space="preserve"> от 28.10.2022 № 373)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FE1B28">
        <w:rPr>
          <w:sz w:val="28"/>
          <w:szCs w:val="28"/>
        </w:rPr>
        <w:t xml:space="preserve"> услуги;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Pr="00B43ECB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br/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до начала ввода сведений заявителем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с использованием сведений, размещенных в ЕСИА, и сведений, </w:t>
      </w:r>
      <w:r w:rsidRPr="00FE1B28">
        <w:rPr>
          <w:sz w:val="28"/>
          <w:szCs w:val="28"/>
        </w:rPr>
        <w:lastRenderedPageBreak/>
        <w:t xml:space="preserve">опубликованных на </w:t>
      </w:r>
      <w:r w:rsidRPr="004666F1">
        <w:rPr>
          <w:color w:val="000000" w:themeColor="text1"/>
          <w:sz w:val="28"/>
          <w:szCs w:val="28"/>
        </w:rPr>
        <w:t>Едино</w:t>
      </w:r>
      <w:r>
        <w:rPr>
          <w:color w:val="000000" w:themeColor="text1"/>
          <w:sz w:val="28"/>
          <w:szCs w:val="28"/>
        </w:rPr>
        <w:t>м</w:t>
      </w:r>
      <w:r w:rsidRPr="004666F1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е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е) возможность доступа заявителя на </w:t>
      </w:r>
      <w:r w:rsidRPr="004666F1">
        <w:rPr>
          <w:color w:val="000000" w:themeColor="text1"/>
          <w:sz w:val="28"/>
          <w:szCs w:val="28"/>
        </w:rPr>
        <w:t>Един</w:t>
      </w:r>
      <w:r>
        <w:rPr>
          <w:color w:val="000000" w:themeColor="text1"/>
          <w:sz w:val="28"/>
          <w:szCs w:val="28"/>
        </w:rPr>
        <w:t>ом</w:t>
      </w:r>
      <w:r w:rsidRPr="004666F1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</w:t>
      </w:r>
      <w:r>
        <w:rPr>
          <w:bCs/>
          <w:sz w:val="28"/>
          <w:szCs w:val="28"/>
        </w:rPr>
        <w:br/>
        <w:t>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направляются в </w:t>
      </w:r>
      <w:r w:rsidRPr="004847E7">
        <w:rPr>
          <w:sz w:val="28"/>
          <w:szCs w:val="28"/>
        </w:rPr>
        <w:t xml:space="preserve">департамент </w:t>
      </w:r>
      <w:r w:rsidRPr="00FE1B28">
        <w:rPr>
          <w:sz w:val="28"/>
          <w:szCs w:val="28"/>
        </w:rPr>
        <w:t xml:space="preserve">посредством </w:t>
      </w:r>
      <w:r w:rsidRPr="004666F1">
        <w:rPr>
          <w:color w:val="000000" w:themeColor="text1"/>
          <w:sz w:val="28"/>
          <w:szCs w:val="28"/>
        </w:rPr>
        <w:t>Единого портала</w:t>
      </w:r>
      <w:r w:rsidRPr="00FE1B28">
        <w:rPr>
          <w:sz w:val="28"/>
          <w:szCs w:val="28"/>
        </w:rPr>
        <w:t>.</w:t>
      </w:r>
    </w:p>
    <w:p w:rsidR="00425460" w:rsidRPr="00A76AF9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AF1">
        <w:rPr>
          <w:sz w:val="28"/>
          <w:szCs w:val="28"/>
        </w:rPr>
        <w:t xml:space="preserve">3.4. </w:t>
      </w:r>
      <w:r w:rsidRPr="004847E7">
        <w:rPr>
          <w:sz w:val="28"/>
          <w:szCs w:val="28"/>
        </w:rPr>
        <w:t>Департамент</w:t>
      </w:r>
      <w:r w:rsidRPr="00767AF1">
        <w:rPr>
          <w:sz w:val="28"/>
          <w:szCs w:val="28"/>
        </w:rPr>
        <w:t xml:space="preserve"> обеспечивает в срок </w:t>
      </w:r>
      <w:r w:rsidRPr="00AF7060">
        <w:rPr>
          <w:sz w:val="28"/>
          <w:szCs w:val="28"/>
        </w:rPr>
        <w:t xml:space="preserve">не позднее 1 рабочего дня </w:t>
      </w:r>
      <w:r>
        <w:rPr>
          <w:sz w:val="28"/>
          <w:szCs w:val="28"/>
        </w:rPr>
        <w:br/>
      </w:r>
      <w:r w:rsidRPr="00AF7060">
        <w:rPr>
          <w:sz w:val="28"/>
          <w:szCs w:val="28"/>
        </w:rPr>
        <w:t>с мо</w:t>
      </w:r>
      <w:r w:rsidRPr="00767AF1">
        <w:rPr>
          <w:sz w:val="28"/>
          <w:szCs w:val="28"/>
        </w:rPr>
        <w:t xml:space="preserve">мента поступления </w:t>
      </w:r>
      <w:r w:rsidRPr="00767AF1">
        <w:rPr>
          <w:bCs/>
          <w:sz w:val="28"/>
          <w:szCs w:val="28"/>
        </w:rPr>
        <w:t xml:space="preserve">уведомления о сносе, уведомления о </w:t>
      </w:r>
      <w:r w:rsidRPr="00A76AF9">
        <w:rPr>
          <w:bCs/>
          <w:sz w:val="28"/>
          <w:szCs w:val="28"/>
        </w:rPr>
        <w:t xml:space="preserve">завершении сноса </w:t>
      </w:r>
      <w:r w:rsidRPr="00A76AF9">
        <w:rPr>
          <w:sz w:val="28"/>
          <w:szCs w:val="28"/>
        </w:rPr>
        <w:t xml:space="preserve">на Едином портале, а в случае его поступления в нерабочий или праздничный день, – в следующий за ним первый рабочий день: 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</w:t>
      </w:r>
      <w:r w:rsidRPr="00FE1B28">
        <w:rPr>
          <w:sz w:val="28"/>
          <w:szCs w:val="28"/>
        </w:rPr>
        <w:t xml:space="preserve">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br/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услуги. </w:t>
      </w:r>
    </w:p>
    <w:p w:rsidR="00425460" w:rsidRPr="001728E0" w:rsidRDefault="00425460" w:rsidP="004254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  <w:r w:rsidRPr="00FE1B28">
        <w:rPr>
          <w:sz w:val="28"/>
          <w:szCs w:val="28"/>
        </w:rPr>
        <w:t xml:space="preserve">3.5. Электронное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уведомление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</w:t>
      </w:r>
      <w:r w:rsidRPr="004847E7"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(далее – ответственное должностное лицо),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</w:t>
      </w:r>
      <w:r w:rsidRPr="004847E7">
        <w:rPr>
          <w:sz w:val="28"/>
          <w:szCs w:val="28"/>
        </w:rPr>
        <w:t>государственной информационной системе</w:t>
      </w:r>
      <w:r>
        <w:rPr>
          <w:sz w:val="28"/>
          <w:szCs w:val="28"/>
        </w:rPr>
        <w:t xml:space="preserve"> обеспечения градостроительной деятельности</w:t>
      </w:r>
      <w:r w:rsidRPr="004847E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ГИСОГД</w:t>
      </w:r>
      <w:r w:rsidRPr="00FE1B2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</w:t>
      </w:r>
      <w:r>
        <w:rPr>
          <w:bCs/>
          <w:sz w:val="28"/>
          <w:szCs w:val="28"/>
        </w:rPr>
        <w:br/>
        <w:t>о завершении сноса</w:t>
      </w:r>
      <w:r w:rsidRPr="00FE1B28">
        <w:rPr>
          <w:sz w:val="28"/>
          <w:szCs w:val="28"/>
        </w:rPr>
        <w:t xml:space="preserve">, поступивших с </w:t>
      </w:r>
      <w:r w:rsidRPr="004666F1">
        <w:rPr>
          <w:color w:val="000000" w:themeColor="text1"/>
          <w:sz w:val="28"/>
          <w:szCs w:val="28"/>
        </w:rPr>
        <w:t>Единого портала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с периодом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не реже 2 раз в день;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FE1B28">
        <w:rPr>
          <w:sz w:val="28"/>
          <w:szCs w:val="28"/>
        </w:rPr>
        <w:t xml:space="preserve">поступившие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о сносе, уведомления </w:t>
      </w:r>
      <w:r>
        <w:rPr>
          <w:bCs/>
          <w:sz w:val="28"/>
          <w:szCs w:val="28"/>
        </w:rPr>
        <w:br/>
        <w:t>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приложенные </w:t>
      </w:r>
      <w:r>
        <w:rPr>
          <w:sz w:val="28"/>
          <w:szCs w:val="28"/>
        </w:rPr>
        <w:t xml:space="preserve">к ним </w:t>
      </w:r>
      <w:r w:rsidRPr="00FE1B28">
        <w:rPr>
          <w:sz w:val="28"/>
          <w:szCs w:val="28"/>
        </w:rPr>
        <w:t>документы;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425460" w:rsidRPr="009924A9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3.6. </w:t>
      </w:r>
      <w:r w:rsidRPr="009924A9">
        <w:rPr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возможность: </w:t>
      </w:r>
    </w:p>
    <w:p w:rsidR="00425460" w:rsidRPr="009924A9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924A9">
        <w:rPr>
          <w:bCs/>
          <w:i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425460" w:rsidRPr="00C35655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</w:t>
      </w:r>
      <w:r w:rsidRPr="00C35655">
        <w:rPr>
          <w:bCs/>
          <w:color w:val="000000"/>
          <w:sz w:val="28"/>
          <w:szCs w:val="28"/>
        </w:rPr>
        <w:lastRenderedPageBreak/>
        <w:t xml:space="preserve">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>
        <w:rPr>
          <w:bCs/>
          <w:color w:val="000000"/>
          <w:sz w:val="28"/>
          <w:szCs w:val="28"/>
        </w:rPr>
        <w:br/>
      </w:r>
      <w:r w:rsidRPr="00C35655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:rsidR="00425460" w:rsidRPr="00C35655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>
        <w:rPr>
          <w:bCs/>
          <w:color w:val="000000"/>
          <w:sz w:val="28"/>
          <w:szCs w:val="28"/>
        </w:rPr>
        <w:t>–</w:t>
      </w:r>
      <w:r w:rsidRPr="00C35655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425460" w:rsidRPr="00D7005B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br/>
        <w:t xml:space="preserve">о сносе, уведомления о завершении сноса </w:t>
      </w:r>
      <w:r w:rsidRPr="00FE1B28">
        <w:rPr>
          <w:sz w:val="28"/>
          <w:szCs w:val="28"/>
        </w:rPr>
        <w:t xml:space="preserve">и о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производится в личном кабинете на </w:t>
      </w:r>
      <w:r w:rsidRPr="004666F1">
        <w:rPr>
          <w:color w:val="000000" w:themeColor="text1"/>
          <w:sz w:val="28"/>
          <w:szCs w:val="28"/>
        </w:rPr>
        <w:t>Едино</w:t>
      </w:r>
      <w:r>
        <w:rPr>
          <w:color w:val="000000" w:themeColor="text1"/>
          <w:sz w:val="28"/>
          <w:szCs w:val="28"/>
        </w:rPr>
        <w:t>м</w:t>
      </w:r>
      <w:r w:rsidRPr="004666F1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е</w:t>
      </w:r>
      <w:r w:rsidRPr="00FE1B28"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о сносе, уведомления </w:t>
      </w:r>
      <w:r>
        <w:rPr>
          <w:bCs/>
          <w:sz w:val="28"/>
          <w:szCs w:val="28"/>
        </w:rPr>
        <w:br/>
        <w:t>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и возможности получить результат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либо мотивированный отказ в предоставлении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425460" w:rsidRPr="00E53F9E" w:rsidRDefault="00425460" w:rsidP="0042546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осуществляется в соответствии с </w:t>
      </w:r>
      <w:hyperlink r:id="rId9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FE1B28">
        <w:rPr>
          <w:sz w:val="28"/>
          <w:szCs w:val="28"/>
        </w:rPr>
        <w:lastRenderedPageBreak/>
        <w:t xml:space="preserve">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от 12</w:t>
      </w:r>
      <w:r>
        <w:rPr>
          <w:sz w:val="28"/>
          <w:szCs w:val="28"/>
        </w:rPr>
        <w:t xml:space="preserve">.12.2012 </w:t>
      </w:r>
      <w:r w:rsidRPr="001B35D8">
        <w:rPr>
          <w:sz w:val="28"/>
          <w:szCs w:val="28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sz w:val="28"/>
          <w:szCs w:val="28"/>
        </w:rPr>
        <w:br/>
      </w:r>
      <w:r w:rsidRPr="001B35D8">
        <w:rPr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>
        <w:rPr>
          <w:sz w:val="28"/>
          <w:szCs w:val="28"/>
        </w:rPr>
        <w:br/>
        <w:t xml:space="preserve">а также о </w:t>
      </w:r>
      <w:r w:rsidRPr="001B35D8">
        <w:rPr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25460" w:rsidRPr="00FE1B28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Заявителю обеспечивается возможность направления жалобы </w:t>
      </w:r>
      <w:r>
        <w:rPr>
          <w:sz w:val="28"/>
          <w:szCs w:val="28"/>
        </w:rPr>
        <w:br/>
      </w:r>
      <w:r w:rsidRPr="00B365B1">
        <w:rPr>
          <w:sz w:val="28"/>
          <w:szCs w:val="28"/>
        </w:rPr>
        <w:t xml:space="preserve">на решения, действия или бездействие </w:t>
      </w:r>
      <w:r>
        <w:rPr>
          <w:sz w:val="28"/>
          <w:szCs w:val="28"/>
        </w:rPr>
        <w:t>у</w:t>
      </w:r>
      <w:r w:rsidRPr="00B365B1">
        <w:rPr>
          <w:sz w:val="28"/>
          <w:szCs w:val="28"/>
        </w:rPr>
        <w:t xml:space="preserve">полномоченного органа, должностного лица </w:t>
      </w:r>
      <w:r>
        <w:rPr>
          <w:sz w:val="28"/>
          <w:szCs w:val="28"/>
        </w:rPr>
        <w:t>у</w:t>
      </w:r>
      <w:r w:rsidRPr="00B365B1">
        <w:rPr>
          <w:sz w:val="28"/>
          <w:szCs w:val="28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</w:t>
      </w:r>
      <w:r>
        <w:rPr>
          <w:sz w:val="28"/>
          <w:szCs w:val="28"/>
        </w:rPr>
        <w:t>Федерации от 20.11.2012</w:t>
      </w:r>
      <w:r w:rsidRPr="00B365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 xml:space="preserve">1198 «О федеральной </w:t>
      </w:r>
      <w:r>
        <w:rPr>
          <w:sz w:val="28"/>
          <w:szCs w:val="28"/>
        </w:rPr>
        <w:t>муниципальной</w:t>
      </w:r>
      <w:r w:rsidRPr="00B365B1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sz w:val="28"/>
          <w:szCs w:val="28"/>
        </w:rPr>
        <w:t>г».</w:t>
      </w:r>
    </w:p>
    <w:p w:rsidR="00425460" w:rsidRPr="001B35D8" w:rsidRDefault="00425460" w:rsidP="00425460">
      <w:pPr>
        <w:jc w:val="both"/>
        <w:rPr>
          <w:sz w:val="28"/>
        </w:rPr>
      </w:pPr>
    </w:p>
    <w:p w:rsidR="00425460" w:rsidRDefault="00425460" w:rsidP="00425460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206151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>
        <w:rPr>
          <w:sz w:val="28"/>
          <w:szCs w:val="28"/>
        </w:rPr>
        <w:t>обратились</w:t>
      </w:r>
    </w:p>
    <w:p w:rsidR="00425460" w:rsidRPr="00311081" w:rsidRDefault="00425460" w:rsidP="00425460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425460" w:rsidRPr="002F03C7" w:rsidRDefault="00425460" w:rsidP="00425460">
      <w:pPr>
        <w:pStyle w:val="a5"/>
        <w:numPr>
          <w:ilvl w:val="1"/>
          <w:numId w:val="10"/>
        </w:numPr>
        <w:autoSpaceDE w:val="0"/>
        <w:autoSpaceDN w:val="0"/>
        <w:ind w:left="0" w:firstLine="709"/>
        <w:jc w:val="both"/>
      </w:pPr>
      <w:r w:rsidRPr="004C7CC2">
        <w:rPr>
          <w:sz w:val="28"/>
          <w:szCs w:val="28"/>
        </w:rPr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4C7CC2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4C7CC2">
        <w:rPr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sz w:val="28"/>
          <w:szCs w:val="28"/>
        </w:rPr>
        <w:t xml:space="preserve"> обратились, не устанавливаются.</w:t>
      </w:r>
    </w:p>
    <w:p w:rsidR="00425460" w:rsidRPr="002F03C7" w:rsidRDefault="00425460" w:rsidP="00425460">
      <w:pPr>
        <w:pStyle w:val="a5"/>
        <w:autoSpaceDE w:val="0"/>
        <w:autoSpaceDN w:val="0"/>
        <w:ind w:left="641"/>
        <w:jc w:val="both"/>
      </w:pPr>
    </w:p>
    <w:p w:rsidR="00425460" w:rsidRPr="001E1676" w:rsidRDefault="00425460" w:rsidP="004254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1676">
        <w:rPr>
          <w:bCs/>
          <w:sz w:val="28"/>
          <w:szCs w:val="28"/>
          <w:lang w:val="en-US"/>
        </w:rPr>
        <w:t>IV</w:t>
      </w:r>
      <w:r w:rsidRPr="001E1676">
        <w:rPr>
          <w:bCs/>
          <w:sz w:val="28"/>
          <w:szCs w:val="28"/>
        </w:rPr>
        <w:t>. Формы контроля за исполнением административного регламента</w:t>
      </w:r>
    </w:p>
    <w:p w:rsidR="00425460" w:rsidRPr="001B35D8" w:rsidRDefault="00425460" w:rsidP="004254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5460" w:rsidRPr="009E52A2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E52A2">
        <w:rPr>
          <w:sz w:val="28"/>
          <w:szCs w:val="28"/>
        </w:rPr>
        <w:t xml:space="preserve">департамента, уполномоченными на осуществление контроля </w:t>
      </w:r>
      <w:r>
        <w:rPr>
          <w:sz w:val="28"/>
          <w:szCs w:val="28"/>
        </w:rPr>
        <w:br/>
      </w:r>
      <w:r w:rsidRPr="009E52A2">
        <w:rPr>
          <w:sz w:val="28"/>
          <w:szCs w:val="28"/>
        </w:rPr>
        <w:t>за предоставлением муниципальной услуги.</w:t>
      </w:r>
    </w:p>
    <w:p w:rsidR="00425460" w:rsidRPr="009E52A2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A2">
        <w:rPr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25460" w:rsidRPr="009E52A2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A2">
        <w:rPr>
          <w:sz w:val="28"/>
          <w:szCs w:val="28"/>
        </w:rPr>
        <w:t>Текущий контроль осуществляется путем: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A2">
        <w:rPr>
          <w:sz w:val="28"/>
          <w:szCs w:val="28"/>
        </w:rPr>
        <w:t xml:space="preserve">проведения проверок решений </w:t>
      </w:r>
      <w:r w:rsidRPr="00FE1B28">
        <w:rPr>
          <w:sz w:val="28"/>
          <w:szCs w:val="28"/>
        </w:rPr>
        <w:t xml:space="preserve">о предоставлении (об отказе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предоставлении)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25460" w:rsidRDefault="00425460" w:rsidP="00425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</w:t>
      </w:r>
      <w:r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25460" w:rsidRPr="00FE1B28" w:rsidRDefault="00425460" w:rsidP="00425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FE1B28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4.3. Плановые проверки осуществляются на основании годов</w:t>
      </w:r>
      <w:r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работы </w:t>
      </w:r>
      <w:r w:rsidRPr="009E52A2">
        <w:rPr>
          <w:sz w:val="28"/>
          <w:szCs w:val="28"/>
        </w:rPr>
        <w:t xml:space="preserve">департамента, утверждаемого руководителем департамента. </w:t>
      </w:r>
      <w:r w:rsidRPr="00FE1B28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контролю подлежат: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E84AD7">
        <w:rPr>
          <w:color w:val="000000" w:themeColor="text1"/>
          <w:sz w:val="28"/>
          <w:szCs w:val="28"/>
        </w:rPr>
        <w:t xml:space="preserve">получение от </w:t>
      </w:r>
      <w:r w:rsidRPr="009E52A2">
        <w:rPr>
          <w:sz w:val="28"/>
          <w:szCs w:val="28"/>
        </w:rPr>
        <w:t xml:space="preserve">государственных органов, </w:t>
      </w:r>
      <w:r w:rsidRPr="00E84AD7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</w:t>
      </w:r>
      <w:r w:rsidRPr="004666F1">
        <w:rPr>
          <w:color w:val="000000" w:themeColor="text1"/>
          <w:sz w:val="28"/>
          <w:szCs w:val="28"/>
        </w:rPr>
        <w:t xml:space="preserve"> правовых актов Российской Федерации, 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Ханты-Мансийского района;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25460" w:rsidRDefault="00425460" w:rsidP="0042546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425460" w:rsidRPr="004666F1" w:rsidRDefault="00425460" w:rsidP="0042546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</w:t>
      </w:r>
      <w:r w:rsidRPr="004666F1">
        <w:rPr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25460" w:rsidRDefault="00425460" w:rsidP="0042546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их объединений и организаций</w:t>
      </w:r>
    </w:p>
    <w:p w:rsidR="00425460" w:rsidRDefault="00425460" w:rsidP="00425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5</w:t>
      </w:r>
      <w:r w:rsidRPr="004666F1"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6</w:t>
      </w:r>
      <w:r w:rsidRPr="004666F1">
        <w:rPr>
          <w:color w:val="000000" w:themeColor="text1"/>
          <w:sz w:val="28"/>
          <w:szCs w:val="28"/>
        </w:rPr>
        <w:t xml:space="preserve">. Должностные лица </w:t>
      </w:r>
      <w:r w:rsidRPr="009E52A2">
        <w:rPr>
          <w:sz w:val="28"/>
          <w:szCs w:val="28"/>
        </w:rPr>
        <w:t xml:space="preserve">департамента принимают </w:t>
      </w:r>
      <w:r w:rsidRPr="004666F1">
        <w:rPr>
          <w:color w:val="000000" w:themeColor="text1"/>
          <w:sz w:val="28"/>
          <w:szCs w:val="28"/>
        </w:rPr>
        <w:t xml:space="preserve">меры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460" w:rsidRDefault="00425460" w:rsidP="0042546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60C6A">
        <w:rPr>
          <w:bCs/>
          <w:sz w:val="28"/>
          <w:szCs w:val="28"/>
          <w:lang w:val="en-US"/>
        </w:rPr>
        <w:t>V</w:t>
      </w:r>
      <w:r w:rsidRPr="00760C6A">
        <w:rPr>
          <w:bCs/>
          <w:sz w:val="28"/>
          <w:szCs w:val="28"/>
        </w:rPr>
        <w:t xml:space="preserve">. </w:t>
      </w:r>
      <w:r w:rsidRPr="004666F1">
        <w:rPr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а также их должностных лиц, муниципальных служащих</w:t>
      </w:r>
    </w:p>
    <w:p w:rsidR="00425460" w:rsidRPr="00760C6A" w:rsidRDefault="00425460" w:rsidP="0042546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5.1. </w:t>
      </w:r>
      <w:r w:rsidRPr="004666F1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>
        <w:rPr>
          <w:color w:val="000000" w:themeColor="text1"/>
          <w:sz w:val="28"/>
          <w:szCs w:val="28"/>
        </w:rPr>
        <w:t xml:space="preserve">, </w:t>
      </w:r>
      <w:r w:rsidRPr="00B43ECB">
        <w:rPr>
          <w:color w:val="000000" w:themeColor="text1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Pr="00B43ECB">
        <w:rPr>
          <w:bCs/>
          <w:color w:val="000000" w:themeColor="text1"/>
          <w:sz w:val="28"/>
          <w:szCs w:val="28"/>
        </w:rPr>
        <w:t xml:space="preserve"> </w:t>
      </w:r>
      <w:r w:rsidRPr="00B43ECB">
        <w:rPr>
          <w:color w:val="000000" w:themeColor="text1"/>
          <w:sz w:val="28"/>
          <w:szCs w:val="28"/>
        </w:rPr>
        <w:t>в досудебном (внесудебном) порядке</w:t>
      </w:r>
      <w:r w:rsidRPr="004666F1">
        <w:rPr>
          <w:color w:val="000000" w:themeColor="text1"/>
          <w:sz w:val="28"/>
          <w:szCs w:val="28"/>
        </w:rPr>
        <w:t xml:space="preserve"> (далее – жалоба).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25460" w:rsidRPr="00FE1B28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</w:t>
      </w:r>
      <w:r w:rsidRPr="004666F1">
        <w:rPr>
          <w:bCs/>
          <w:color w:val="000000" w:themeColor="text1"/>
          <w:sz w:val="28"/>
          <w:szCs w:val="28"/>
        </w:rPr>
        <w:t xml:space="preserve">В досудебном (внесудебном) порядке заявитель (представитель) вправе подать жалобу в письменной форме на бумажном носителе или </w:t>
      </w:r>
      <w:r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в электронной форме:</w:t>
      </w:r>
    </w:p>
    <w:p w:rsidR="00425460" w:rsidRDefault="00425460" w:rsidP="00425460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4666F1">
        <w:rPr>
          <w:color w:val="000000" w:themeColor="text1"/>
          <w:sz w:val="28"/>
          <w:szCs w:val="28"/>
          <w:lang w:eastAsia="en-US"/>
        </w:rPr>
        <w:t xml:space="preserve"> </w:t>
      </w:r>
      <w:r w:rsidRPr="004666F1">
        <w:rPr>
          <w:color w:val="000000" w:themeColor="text1"/>
          <w:sz w:val="28"/>
          <w:szCs w:val="28"/>
          <w:lang w:eastAsia="en-US"/>
        </w:rPr>
        <w:lastRenderedPageBreak/>
        <w:t>руководителю уполномоченного органа в</w:t>
      </w:r>
      <w:r w:rsidRPr="004666F1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4666F1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4666F1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4666F1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4666F1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425460" w:rsidRPr="00E52923" w:rsidRDefault="00425460" w:rsidP="0042546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425460" w:rsidRPr="00E52923" w:rsidRDefault="00425460" w:rsidP="0042546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425460" w:rsidRPr="00E52923" w:rsidRDefault="00425460" w:rsidP="004254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2923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E5292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E5292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E52923">
        <w:rPr>
          <w:sz w:val="28"/>
          <w:szCs w:val="28"/>
          <w:lang w:eastAsia="ar-SA"/>
        </w:rPr>
        <w:t>№ 210-ФЗ</w:t>
      </w:r>
      <w:r w:rsidRPr="00E52923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3ECB">
        <w:rPr>
          <w:color w:val="000000" w:themeColor="text1"/>
          <w:sz w:val="28"/>
          <w:szCs w:val="28"/>
        </w:rPr>
        <w:t>Особенности подачи и рассмотрения жалобы определяются</w:t>
      </w:r>
      <w:r w:rsidRPr="004666F1">
        <w:rPr>
          <w:color w:val="000000" w:themeColor="text1"/>
          <w:sz w:val="28"/>
          <w:szCs w:val="28"/>
        </w:rPr>
        <w:t xml:space="preserve"> муниципальным правовым актом. 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5.3. </w:t>
      </w:r>
      <w:r w:rsidRPr="004666F1"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5460" w:rsidRDefault="00425460" w:rsidP="004254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5.4. </w:t>
      </w:r>
      <w:r w:rsidRPr="004666F1">
        <w:rPr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4666F1">
          <w:rPr>
            <w:color w:val="000000" w:themeColor="text1"/>
            <w:sz w:val="28"/>
            <w:szCs w:val="28"/>
          </w:rPr>
          <w:t>законом</w:t>
        </w:r>
      </w:hyperlink>
      <w:r w:rsidRPr="004666F1">
        <w:rPr>
          <w:color w:val="000000" w:themeColor="text1"/>
          <w:sz w:val="28"/>
          <w:szCs w:val="28"/>
        </w:rPr>
        <w:t xml:space="preserve"> № 210-ФЗ;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Pr="004666F1">
          <w:rPr>
            <w:color w:val="000000" w:themeColor="text1"/>
            <w:sz w:val="28"/>
            <w:szCs w:val="28"/>
          </w:rPr>
          <w:t>постановлением</w:t>
        </w:r>
      </w:hyperlink>
      <w:r w:rsidRPr="004666F1">
        <w:rPr>
          <w:color w:val="000000" w:themeColor="text1"/>
          <w:sz w:val="28"/>
          <w:szCs w:val="28"/>
        </w:rPr>
        <w:t xml:space="preserve">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:rsidR="00425460" w:rsidRPr="004666F1" w:rsidRDefault="00425460" w:rsidP="004254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Pr="004666F1">
          <w:rPr>
            <w:color w:val="000000" w:themeColor="text1"/>
            <w:sz w:val="28"/>
            <w:szCs w:val="28"/>
          </w:rPr>
          <w:t>постановлением</w:t>
        </w:r>
      </w:hyperlink>
      <w:r w:rsidRPr="004666F1">
        <w:rPr>
          <w:color w:val="000000" w:themeColor="text1"/>
          <w:sz w:val="28"/>
          <w:szCs w:val="28"/>
        </w:rPr>
        <w:t xml:space="preserve"> Правитель</w:t>
      </w:r>
      <w:r>
        <w:rPr>
          <w:color w:val="000000" w:themeColor="text1"/>
          <w:sz w:val="28"/>
          <w:szCs w:val="28"/>
        </w:rPr>
        <w:t>ства Российской Федерации от 20.11.</w:t>
      </w:r>
      <w:r w:rsidRPr="004666F1">
        <w:rPr>
          <w:color w:val="000000" w:themeColor="text1"/>
          <w:sz w:val="28"/>
          <w:szCs w:val="28"/>
        </w:rPr>
        <w:t xml:space="preserve">2012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4666F1">
        <w:rPr>
          <w:color w:val="000000" w:themeColor="text1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425460" w:rsidRDefault="00425460" w:rsidP="004254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460" w:rsidRPr="00E52923" w:rsidRDefault="00425460" w:rsidP="00425460">
      <w:pPr>
        <w:widowControl w:val="0"/>
        <w:tabs>
          <w:tab w:val="left" w:pos="567"/>
        </w:tabs>
        <w:contextualSpacing/>
        <w:jc w:val="center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VI. Особенности выполнения административных процедур (действий) </w:t>
      </w:r>
      <w:r>
        <w:rPr>
          <w:bCs/>
          <w:sz w:val="28"/>
          <w:szCs w:val="28"/>
        </w:rPr>
        <w:br/>
      </w:r>
      <w:r w:rsidRPr="00E52923">
        <w:rPr>
          <w:bCs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425460" w:rsidRPr="00E52923" w:rsidRDefault="00425460" w:rsidP="00425460">
      <w:pPr>
        <w:rPr>
          <w:bCs/>
          <w:sz w:val="28"/>
          <w:szCs w:val="28"/>
        </w:rPr>
      </w:pP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6.1 Многофункциональный центр при предоставлении муниципальной услуги осуществляет следующие административные процедуры (действия): </w:t>
      </w:r>
      <w:r w:rsidRPr="00E52923">
        <w:rPr>
          <w:sz w:val="28"/>
          <w:szCs w:val="28"/>
        </w:rPr>
        <w:tab/>
        <w:t xml:space="preserve"> </w:t>
      </w: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информирование о ходе предоставления муниципальной услуги; </w:t>
      </w: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прием заявления о предоставлении муниципальной услуги; </w:t>
      </w: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bCs/>
          <w:sz w:val="28"/>
          <w:szCs w:val="28"/>
        </w:rPr>
        <w:br/>
      </w:r>
      <w:r w:rsidRPr="00E52923">
        <w:rPr>
          <w:bCs/>
          <w:sz w:val="28"/>
          <w:szCs w:val="28"/>
        </w:rPr>
        <w:t>о предоставлении муниципальной услуги.</w:t>
      </w: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425460" w:rsidRPr="00E52923" w:rsidRDefault="00425460" w:rsidP="00425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25460" w:rsidRPr="00E52923" w:rsidRDefault="00425460" w:rsidP="00425460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6.2. Информирование заявителя многофункциональным центром осуществляется следующими способами: </w:t>
      </w:r>
    </w:p>
    <w:p w:rsidR="00425460" w:rsidRPr="00E52923" w:rsidRDefault="00425460" w:rsidP="00425460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и информационных стендах многофункциональных центров;</w:t>
      </w:r>
    </w:p>
    <w:p w:rsidR="00425460" w:rsidRPr="00E52923" w:rsidRDefault="00425460" w:rsidP="00425460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б) при обращении заявителя в многофункциональный центр лично,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по телефону, либо по электронной почте. </w:t>
      </w:r>
    </w:p>
    <w:p w:rsidR="00425460" w:rsidRPr="00E52923" w:rsidRDefault="00425460" w:rsidP="00425460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При личном обращении работник многофункционального центра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 xml:space="preserve">подробно информирует заявителей по интересующим их вопросам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25460" w:rsidRPr="00E52923" w:rsidRDefault="00425460" w:rsidP="00425460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>о наименовании организации, фамилии, имени, отчестве (последнее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52923" w:rsidDel="006864D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не более 10 минут.</w:t>
      </w:r>
      <w:r w:rsidRPr="00E52923">
        <w:rPr>
          <w:sz w:val="28"/>
          <w:szCs w:val="28"/>
        </w:rPr>
        <w:t xml:space="preserve"> </w:t>
      </w:r>
    </w:p>
    <w:p w:rsidR="00425460" w:rsidRPr="00E52923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6.3. При наличии уведомления о планируемом сносе, уведомления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о завершении сноса указания о выдаче результатов оказания услуги </w:t>
      </w:r>
      <w:r>
        <w:rPr>
          <w:sz w:val="28"/>
          <w:szCs w:val="28"/>
        </w:rPr>
        <w:t>через многофункциональный центр</w:t>
      </w:r>
      <w:r w:rsidRPr="00E52923">
        <w:rPr>
          <w:sz w:val="28"/>
          <w:szCs w:val="28"/>
        </w:rPr>
        <w:t xml:space="preserve"> уполномоченный орган передает документы в многофункциональный центр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lastRenderedPageBreak/>
        <w:t>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</w:t>
      </w:r>
      <w:r>
        <w:rPr>
          <w:sz w:val="28"/>
          <w:szCs w:val="28"/>
        </w:rPr>
        <w:t xml:space="preserve">едерации от 27.09.2011 </w:t>
      </w:r>
      <w:r w:rsidRPr="00E52923">
        <w:rPr>
          <w:sz w:val="28"/>
          <w:szCs w:val="28"/>
        </w:rPr>
        <w:t xml:space="preserve">№ 797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муниципальной власти субъектов Российской Федерации, органами местного самоуправления». </w:t>
      </w:r>
    </w:p>
    <w:p w:rsidR="00425460" w:rsidRPr="00E52923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 xml:space="preserve">определяются соглашением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>о взаимодействии, заключенным ими в порядке, установленном постановлением Правитель</w:t>
      </w:r>
      <w:r>
        <w:rPr>
          <w:sz w:val="28"/>
          <w:szCs w:val="28"/>
        </w:rPr>
        <w:t xml:space="preserve">ства Российской Федерации от 27.09.2011 </w:t>
      </w:r>
      <w:r w:rsidRPr="00E52923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муниципальной власти субъектов Российской Федерации, органами местного самоуправления».</w:t>
      </w:r>
    </w:p>
    <w:p w:rsidR="00425460" w:rsidRPr="00E52923" w:rsidRDefault="00425460" w:rsidP="0042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Работник многофункционального центра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>осуществляет следующие действия: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определяет статус исполнения </w:t>
      </w:r>
      <w:r w:rsidRPr="00E52923">
        <w:rPr>
          <w:bCs/>
          <w:sz w:val="28"/>
          <w:szCs w:val="28"/>
        </w:rPr>
        <w:t xml:space="preserve">уведомления о сносе, уведомления </w:t>
      </w:r>
      <w:r>
        <w:rPr>
          <w:bCs/>
          <w:sz w:val="28"/>
          <w:szCs w:val="28"/>
        </w:rPr>
        <w:br/>
      </w:r>
      <w:r w:rsidRPr="00E52923">
        <w:rPr>
          <w:bCs/>
          <w:sz w:val="28"/>
          <w:szCs w:val="28"/>
        </w:rPr>
        <w:t xml:space="preserve">о завершении сноса </w:t>
      </w:r>
      <w:r w:rsidRPr="00E52923">
        <w:rPr>
          <w:sz w:val="28"/>
          <w:szCs w:val="28"/>
        </w:rPr>
        <w:t>в ГИС</w:t>
      </w:r>
      <w:r>
        <w:rPr>
          <w:sz w:val="28"/>
          <w:szCs w:val="28"/>
        </w:rPr>
        <w:t>ОГД</w:t>
      </w:r>
      <w:r w:rsidRPr="00E52923">
        <w:rPr>
          <w:sz w:val="28"/>
          <w:szCs w:val="28"/>
        </w:rPr>
        <w:t>;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распечатывает результат предоставления муниципальной услуги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в виде экземпляра электронного документа на бумажном носителе и заверяет его с использованием печати многофункционального центра </w:t>
      </w:r>
      <w:r>
        <w:rPr>
          <w:sz w:val="28"/>
          <w:szCs w:val="28"/>
        </w:rPr>
        <w:br/>
      </w:r>
      <w:r w:rsidRPr="00E52923">
        <w:rPr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25460" w:rsidRPr="00E52923" w:rsidRDefault="00425460" w:rsidP="00425460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5292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25460" w:rsidRPr="0070779F" w:rsidRDefault="00425460" w:rsidP="00425460">
      <w:pPr>
        <w:tabs>
          <w:tab w:val="left" w:pos="7920"/>
        </w:tabs>
        <w:ind w:firstLine="709"/>
        <w:jc w:val="both"/>
        <w:rPr>
          <w:strike/>
          <w:color w:val="FF0000"/>
          <w:sz w:val="28"/>
          <w:szCs w:val="28"/>
          <w:highlight w:val="yellow"/>
        </w:rPr>
      </w:pPr>
    </w:p>
    <w:p w:rsidR="00425460" w:rsidRDefault="00425460" w:rsidP="0042546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25460" w:rsidRPr="00B95177" w:rsidRDefault="00425460" w:rsidP="0042546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B95177">
        <w:rPr>
          <w:bCs/>
          <w:sz w:val="28"/>
          <w:szCs w:val="28"/>
        </w:rPr>
        <w:t xml:space="preserve"> 1</w:t>
      </w:r>
    </w:p>
    <w:p w:rsidR="00425460" w:rsidRPr="00B95177" w:rsidRDefault="00425460" w:rsidP="0042546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425460" w:rsidRPr="007A67ED" w:rsidRDefault="00425460" w:rsidP="00425460">
      <w:pPr>
        <w:spacing w:line="240" w:lineRule="atLeast"/>
      </w:pPr>
    </w:p>
    <w:p w:rsidR="00425460" w:rsidRPr="007A67ED" w:rsidRDefault="00425460" w:rsidP="00425460">
      <w:pPr>
        <w:spacing w:line="240" w:lineRule="atLeast"/>
        <w:ind w:left="3402"/>
        <w:jc w:val="right"/>
      </w:pPr>
      <w:r>
        <w:t>ФОРМА</w:t>
      </w:r>
    </w:p>
    <w:p w:rsidR="00425460" w:rsidRPr="007A67ED" w:rsidRDefault="00425460" w:rsidP="00425460"/>
    <w:p w:rsidR="00425460" w:rsidRPr="007A67ED" w:rsidRDefault="00425460" w:rsidP="00425460">
      <w:pPr>
        <w:spacing w:line="240" w:lineRule="atLeast"/>
        <w:ind w:left="3261"/>
      </w:pPr>
      <w:r>
        <w:t xml:space="preserve">              </w:t>
      </w:r>
      <w:r w:rsidRPr="007A67ED">
        <w:t>Кому ____________________________________</w:t>
      </w:r>
    </w:p>
    <w:p w:rsidR="00425460" w:rsidRDefault="00425460" w:rsidP="00425460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</w:t>
      </w:r>
    </w:p>
    <w:p w:rsidR="00425460" w:rsidRDefault="00425460" w:rsidP="00425460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 ОГРНИП (для физического лица, зарегистрированного </w:t>
      </w:r>
    </w:p>
    <w:p w:rsidR="00425460" w:rsidRDefault="00425460" w:rsidP="00425460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в качестве инди</w:t>
      </w:r>
      <w:r>
        <w:rPr>
          <w:sz w:val="20"/>
        </w:rPr>
        <w:t xml:space="preserve">видуального предпринимателя) – </w:t>
      </w:r>
    </w:p>
    <w:p w:rsidR="00425460" w:rsidRDefault="00425460" w:rsidP="00425460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для физического лица, полное наименование застройщика, </w:t>
      </w:r>
    </w:p>
    <w:p w:rsidR="00425460" w:rsidRPr="007A67ED" w:rsidRDefault="00425460" w:rsidP="00425460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ИНН*, ОГРН - для юридического лица</w:t>
      </w:r>
    </w:p>
    <w:p w:rsidR="00425460" w:rsidRDefault="00425460" w:rsidP="00425460">
      <w:pPr>
        <w:spacing w:line="240" w:lineRule="atLeast"/>
        <w:ind w:left="3261"/>
      </w:pPr>
      <w:r>
        <w:t xml:space="preserve">                                      </w:t>
      </w:r>
    </w:p>
    <w:p w:rsidR="00425460" w:rsidRPr="007A67ED" w:rsidRDefault="00425460" w:rsidP="00425460">
      <w:pPr>
        <w:spacing w:line="240" w:lineRule="atLeast"/>
        <w:ind w:left="3261"/>
      </w:pPr>
      <w:r>
        <w:t xml:space="preserve">              </w:t>
      </w:r>
      <w:r w:rsidRPr="007A67ED">
        <w:t>_________________________________________</w:t>
      </w:r>
    </w:p>
    <w:p w:rsidR="00425460" w:rsidRDefault="00425460" w:rsidP="00425460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          </w:t>
      </w:r>
      <w:r w:rsidRPr="007A67ED">
        <w:rPr>
          <w:sz w:val="20"/>
        </w:rPr>
        <w:t xml:space="preserve">почтовый индекс и адрес, телефон, </w:t>
      </w:r>
    </w:p>
    <w:p w:rsidR="00425460" w:rsidRPr="007A67ED" w:rsidRDefault="00425460" w:rsidP="00425460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          </w:t>
      </w:r>
      <w:r w:rsidRPr="007A67ED">
        <w:rPr>
          <w:sz w:val="20"/>
        </w:rPr>
        <w:t>адрес электронной почты застройщика)</w:t>
      </w:r>
    </w:p>
    <w:p w:rsidR="00425460" w:rsidRDefault="00425460" w:rsidP="00425460"/>
    <w:p w:rsidR="00425460" w:rsidRPr="007A67ED" w:rsidRDefault="00425460" w:rsidP="00425460"/>
    <w:p w:rsidR="00425460" w:rsidRPr="005D3302" w:rsidRDefault="00425460" w:rsidP="00425460">
      <w:pPr>
        <w:spacing w:line="240" w:lineRule="atLeast"/>
        <w:jc w:val="center"/>
      </w:pPr>
      <w:r w:rsidRPr="005D3302">
        <w:t>Р Е Ш Е Н И Е</w:t>
      </w:r>
    </w:p>
    <w:p w:rsidR="00425460" w:rsidRPr="005D3302" w:rsidRDefault="00425460" w:rsidP="00425460">
      <w:pPr>
        <w:spacing w:line="120" w:lineRule="exact"/>
        <w:jc w:val="center"/>
      </w:pPr>
    </w:p>
    <w:p w:rsidR="00425460" w:rsidRPr="005D3302" w:rsidRDefault="00425460" w:rsidP="00425460">
      <w:pPr>
        <w:spacing w:line="240" w:lineRule="atLeast"/>
        <w:jc w:val="center"/>
      </w:pPr>
      <w:r w:rsidRPr="005D3302">
        <w:t xml:space="preserve">об отказе в приеме документов </w:t>
      </w:r>
    </w:p>
    <w:p w:rsidR="00425460" w:rsidRPr="007A67ED" w:rsidRDefault="00425460" w:rsidP="00425460">
      <w:pPr>
        <w:spacing w:line="240" w:lineRule="atLeast"/>
        <w:jc w:val="center"/>
        <w:rPr>
          <w:b/>
        </w:rPr>
      </w:pPr>
    </w:p>
    <w:p w:rsidR="00425460" w:rsidRPr="007A67ED" w:rsidRDefault="00425460" w:rsidP="00425460">
      <w:pPr>
        <w:spacing w:line="240" w:lineRule="atLeast"/>
        <w:jc w:val="center"/>
        <w:rPr>
          <w:b/>
        </w:rPr>
      </w:pPr>
    </w:p>
    <w:p w:rsidR="00425460" w:rsidRPr="007A67ED" w:rsidRDefault="00425460" w:rsidP="00425460">
      <w:r w:rsidRPr="007A67ED">
        <w:t xml:space="preserve">___________________________________________________________________________ </w:t>
      </w:r>
    </w:p>
    <w:p w:rsidR="00425460" w:rsidRPr="007A67ED" w:rsidRDefault="00425460" w:rsidP="00425460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425460" w:rsidRPr="007A67ED" w:rsidRDefault="00425460" w:rsidP="00425460">
      <w:pPr>
        <w:spacing w:line="240" w:lineRule="atLeast"/>
        <w:jc w:val="center"/>
        <w:rPr>
          <w:b/>
        </w:rPr>
      </w:pPr>
    </w:p>
    <w:p w:rsidR="00425460" w:rsidRPr="007A67ED" w:rsidRDefault="00425460" w:rsidP="00425460">
      <w:pPr>
        <w:ind w:firstLine="709"/>
        <w:jc w:val="both"/>
      </w:pPr>
      <w:r w:rsidRPr="007A67ED">
        <w:t xml:space="preserve">В приеме документов для предоставления услуги </w:t>
      </w:r>
      <w:r>
        <w:rPr>
          <w:rFonts w:eastAsia="Calibri"/>
        </w:rPr>
        <w:t>«</w:t>
      </w:r>
      <w:r w:rsidRPr="007A67ED">
        <w:rPr>
          <w:rFonts w:eastAsia="Calibri"/>
        </w:rPr>
        <w:t xml:space="preserve">Направление </w:t>
      </w:r>
      <w:r w:rsidRPr="0035754F">
        <w:rPr>
          <w:rFonts w:eastAsia="Calibri"/>
        </w:rPr>
        <w:t xml:space="preserve">уведомления </w:t>
      </w:r>
      <w:r>
        <w:rPr>
          <w:rFonts w:eastAsia="Calibri"/>
        </w:rPr>
        <w:br/>
      </w:r>
      <w:r w:rsidRPr="0035754F">
        <w:rPr>
          <w:rFonts w:eastAsia="Calibri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Calibri"/>
        </w:rPr>
        <w:t>»</w:t>
      </w:r>
      <w:r w:rsidRPr="007A67ED">
        <w:rPr>
          <w:rFonts w:eastAsia="Calibri"/>
        </w:rPr>
        <w:t xml:space="preserve">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425460" w:rsidRPr="007A67ED" w:rsidRDefault="00425460" w:rsidP="004254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3994"/>
        <w:gridCol w:w="3531"/>
      </w:tblGrid>
      <w:tr w:rsidR="00425460" w:rsidRPr="007A67ED" w:rsidTr="00F95436">
        <w:trPr>
          <w:tblHeader/>
        </w:trPr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pPr>
              <w:jc w:val="center"/>
            </w:pPr>
            <w:r w:rsidRPr="007A67ED">
              <w:t>№ пункта</w:t>
            </w:r>
          </w:p>
          <w:p w:rsidR="00425460" w:rsidRPr="007A67ED" w:rsidRDefault="00425460" w:rsidP="00F95436">
            <w:pPr>
              <w:jc w:val="center"/>
            </w:pP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регламента</w:t>
            </w:r>
          </w:p>
        </w:tc>
        <w:tc>
          <w:tcPr>
            <w:tcW w:w="3969" w:type="dxa"/>
            <w:shd w:val="clear" w:color="auto" w:fill="auto"/>
          </w:tcPr>
          <w:p w:rsidR="00425460" w:rsidRPr="007A67ED" w:rsidRDefault="00425460" w:rsidP="00F95436">
            <w:pPr>
              <w:jc w:val="center"/>
            </w:pPr>
            <w:r w:rsidRPr="007A67ED">
              <w:t xml:space="preserve">Наименование основания для отказа в соответствии </w:t>
            </w:r>
            <w:r>
              <w:br/>
            </w:r>
            <w:r w:rsidRPr="007A67ED">
              <w:t xml:space="preserve">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jc w:val="center"/>
            </w:pPr>
            <w:r w:rsidRPr="007A67ED">
              <w:t>Разъяснение причин отказа</w:t>
            </w:r>
          </w:p>
          <w:p w:rsidR="00425460" w:rsidRPr="007A67ED" w:rsidRDefault="00425460" w:rsidP="00F95436">
            <w:pPr>
              <w:jc w:val="center"/>
            </w:pPr>
            <w:r w:rsidRPr="007A67ED">
              <w:t>в приеме документов</w:t>
            </w:r>
          </w:p>
        </w:tc>
      </w:tr>
      <w:tr w:rsidR="00425460" w:rsidRPr="007A67ED" w:rsidTr="00F95436">
        <w:trPr>
          <w:trHeight w:val="2433"/>
        </w:trPr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</w:t>
            </w:r>
            <w:r w:rsidRPr="007A67ED">
              <w:t>а</w:t>
            </w:r>
            <w:r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25460" w:rsidRPr="007A67ED" w:rsidRDefault="00425460" w:rsidP="00F95436">
            <w:r>
              <w:rPr>
                <w:rFonts w:eastAsia="Calibri"/>
              </w:rPr>
              <w:t>у</w:t>
            </w:r>
            <w:r w:rsidRPr="0035754F">
              <w:rPr>
                <w:rFonts w:eastAsia="Calibri"/>
              </w:rPr>
              <w:t>ведомлени</w:t>
            </w:r>
            <w:r>
              <w:rPr>
                <w:rFonts w:eastAsia="Calibri"/>
              </w:rPr>
              <w:t xml:space="preserve">е 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Pr="007A67ED">
              <w:t xml:space="preserve">представлено в орган </w:t>
            </w:r>
            <w:r>
              <w:t>муниципальной</w:t>
            </w:r>
            <w:r w:rsidRPr="007A67ED">
              <w:t xml:space="preserve"> власти, орган местного самоуправления, </w:t>
            </w:r>
            <w:r>
              <w:br/>
            </w:r>
            <w:r w:rsidRPr="007A67ED">
              <w:t>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7A67ED">
              <w:rPr>
                <w:i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</w:t>
            </w:r>
            <w:r w:rsidRPr="007A67ED">
              <w:t>б</w:t>
            </w:r>
            <w:r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      </w:r>
            <w:r>
              <w:br/>
            </w:r>
            <w:r w:rsidRPr="007A67ED">
              <w:t>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7A67ED">
              <w:rPr>
                <w:i/>
              </w:rPr>
              <w:t>казывается исчерпывающий перечень документов, утративших силу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</w:t>
            </w:r>
            <w:r w:rsidRPr="007A67ED">
              <w:t>в</w:t>
            </w:r>
            <w:r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25460" w:rsidRPr="007A67ED" w:rsidRDefault="00425460" w:rsidP="00F95436"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7A67ED">
              <w:rPr>
                <w:i/>
              </w:rPr>
              <w:t xml:space="preserve">казывается исчерпывающий перечень документов, </w:t>
            </w:r>
            <w:r w:rsidRPr="007A67ED">
              <w:rPr>
                <w:i/>
              </w:rPr>
              <w:lastRenderedPageBreak/>
              <w:t xml:space="preserve">содержащих подчистки и исправления текста, </w:t>
            </w:r>
            <w:r>
              <w:rPr>
                <w:i/>
              </w:rPr>
              <w:br/>
            </w:r>
            <w:r w:rsidRPr="007A67ED">
              <w:rPr>
                <w:i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lastRenderedPageBreak/>
              <w:t xml:space="preserve">подпункт </w:t>
            </w:r>
            <w:r>
              <w:t>«</w:t>
            </w:r>
            <w:r w:rsidRPr="007A67ED">
              <w:t>г</w:t>
            </w:r>
            <w:r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представленные в электронном виде документы содержат повреждения, наличие которых не позволяет </w:t>
            </w:r>
            <w:r>
              <w:br/>
            </w:r>
            <w:r w:rsidRPr="007A67ED">
              <w:t>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7A67ED">
              <w:rPr>
                <w:i/>
              </w:rPr>
              <w:t>казывается исчерпывающий перечень документов, содержащих повреждения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</w:t>
            </w:r>
            <w:r w:rsidRPr="007A67ED">
              <w:t>д</w:t>
            </w:r>
            <w:r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425460" w:rsidRPr="007A67ED" w:rsidRDefault="00425460" w:rsidP="00F95436"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</w:t>
            </w:r>
            <w:r>
              <w:rPr>
                <w:rFonts w:eastAsia="Calibri"/>
              </w:rPr>
              <w:br/>
            </w:r>
            <w:r w:rsidRPr="0035754F">
              <w:rPr>
                <w:rFonts w:eastAsia="Calibri"/>
              </w:rPr>
              <w:t xml:space="preserve">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</w:t>
            </w:r>
            <w:r>
              <w:br/>
            </w:r>
            <w:r w:rsidRPr="007A67ED">
              <w:t xml:space="preserve">в электронной форме с нарушением требований, установленных пунктами </w:t>
            </w:r>
            <w:r>
              <w:t>2.</w:t>
            </w:r>
            <w:r w:rsidRPr="007A67ED">
              <w:t>5</w:t>
            </w:r>
            <w:r>
              <w:t xml:space="preserve"> – 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7A67ED">
              <w:rPr>
                <w:i/>
              </w:rPr>
              <w:t>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</w:t>
            </w:r>
            <w:r w:rsidRPr="007A67ED">
              <w:t>е</w:t>
            </w:r>
            <w:r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5460" w:rsidRPr="007A67ED" w:rsidRDefault="00425460" w:rsidP="00F95436">
            <w:r w:rsidRPr="007A67ED">
              <w:t xml:space="preserve">выявлено несоблюдение установленных статьей 11 Федерального закона </w:t>
            </w:r>
            <w:r>
              <w:br/>
              <w:t>«</w:t>
            </w:r>
            <w:r w:rsidRPr="007A67ED">
              <w:t>Об электронной подписи</w:t>
            </w:r>
            <w:r>
              <w:t>»</w:t>
            </w:r>
            <w:r w:rsidRPr="007A67ED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</w:rPr>
              <w:t>у</w:t>
            </w:r>
            <w:r w:rsidRPr="007A67ED">
              <w:rPr>
                <w:i/>
              </w:rPr>
              <w:t>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«ж»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460" w:rsidRPr="007A67ED" w:rsidRDefault="00425460" w:rsidP="00F95436">
            <w:r>
              <w:t>неполное заполнение полей в форме уведомления, в том числе в интерактивной форме на Едином портале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 xml:space="preserve">казывается исчерпывающий перечень </w:t>
            </w:r>
            <w:r>
              <w:rPr>
                <w:i/>
                <w:color w:val="000000" w:themeColor="text1"/>
              </w:rPr>
              <w:t>полей, не заполненных заявителем</w:t>
            </w:r>
          </w:p>
        </w:tc>
      </w:tr>
      <w:tr w:rsidR="00425460" w:rsidRPr="007A67ED" w:rsidTr="00F95436">
        <w:tc>
          <w:tcPr>
            <w:tcW w:w="1809" w:type="dxa"/>
            <w:shd w:val="clear" w:color="auto" w:fill="auto"/>
          </w:tcPr>
          <w:p w:rsidR="00425460" w:rsidRPr="007A67ED" w:rsidRDefault="00425460" w:rsidP="00F95436">
            <w:r w:rsidRPr="007A67ED">
              <w:t xml:space="preserve">подпункт </w:t>
            </w:r>
            <w:r>
              <w:t>«з»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25460" w:rsidRPr="007A67ED" w:rsidRDefault="00425460" w:rsidP="00F95436">
            <w: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09" w:type="dxa"/>
            <w:shd w:val="clear" w:color="auto" w:fill="auto"/>
          </w:tcPr>
          <w:p w:rsidR="00425460" w:rsidRPr="007A67ED" w:rsidRDefault="00425460" w:rsidP="00F9543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казывается исчерпывающий перечень документов, не представленных заявителем</w:t>
            </w:r>
          </w:p>
        </w:tc>
      </w:tr>
    </w:tbl>
    <w:p w:rsidR="00425460" w:rsidRPr="007A67ED" w:rsidRDefault="00425460" w:rsidP="00425460"/>
    <w:p w:rsidR="00425460" w:rsidRPr="007A67ED" w:rsidRDefault="00425460" w:rsidP="00425460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425460" w:rsidRPr="007A67ED" w:rsidRDefault="00425460" w:rsidP="00425460">
      <w:pPr>
        <w:tabs>
          <w:tab w:val="right" w:leader="underscore" w:pos="9071"/>
        </w:tabs>
      </w:pPr>
      <w:r w:rsidRPr="007A67ED">
        <w:tab/>
        <w:t>.</w:t>
      </w:r>
    </w:p>
    <w:p w:rsidR="00425460" w:rsidRPr="007A67ED" w:rsidRDefault="00425460" w:rsidP="0042546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25460" w:rsidRPr="007A67ED" w:rsidRDefault="00425460" w:rsidP="00425460">
      <w:pPr>
        <w:tabs>
          <w:tab w:val="right" w:leader="underscore" w:pos="9071"/>
        </w:tabs>
        <w:spacing w:line="120" w:lineRule="exact"/>
      </w:pPr>
    </w:p>
    <w:p w:rsidR="00425460" w:rsidRPr="007A67ED" w:rsidRDefault="00425460" w:rsidP="00425460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425460" w:rsidRPr="007A67ED" w:rsidRDefault="00425460" w:rsidP="00425460">
      <w:pPr>
        <w:tabs>
          <w:tab w:val="right" w:leader="underscore" w:pos="9071"/>
        </w:tabs>
      </w:pPr>
      <w:r w:rsidRPr="007A67ED">
        <w:tab/>
        <w:t>.</w:t>
      </w:r>
    </w:p>
    <w:p w:rsidR="00425460" w:rsidRPr="007A67ED" w:rsidRDefault="00425460" w:rsidP="0042546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425460" w:rsidRPr="007A67ED" w:rsidRDefault="00425460" w:rsidP="00425460"/>
    <w:p w:rsidR="00425460" w:rsidRPr="007A67ED" w:rsidRDefault="00425460" w:rsidP="00425460"/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2666"/>
      </w:tblGrid>
      <w:tr w:rsidR="00425460" w:rsidRPr="007A67ED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460" w:rsidRPr="007A67ED" w:rsidRDefault="00425460" w:rsidP="00F9543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0" w:rsidRPr="007A67ED" w:rsidRDefault="00425460" w:rsidP="00F95436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460" w:rsidRPr="007A67ED" w:rsidRDefault="00425460" w:rsidP="00F95436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0" w:rsidRPr="007A67ED" w:rsidRDefault="00425460" w:rsidP="00F95436"/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460" w:rsidRPr="007A67ED" w:rsidRDefault="00425460" w:rsidP="00F95436"/>
        </w:tc>
      </w:tr>
      <w:tr w:rsidR="00425460" w:rsidRPr="007A67ED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7A67ED" w:rsidRDefault="00425460" w:rsidP="00F95436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7A67ED" w:rsidRDefault="00425460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7A67ED" w:rsidRDefault="00425460" w:rsidP="00F95436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7A67ED" w:rsidRDefault="00425460" w:rsidP="00F9543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7A67ED" w:rsidRDefault="00425460" w:rsidP="00F95436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 xml:space="preserve">(фамилия, имя, </w:t>
            </w:r>
            <w:proofErr w:type="gramStart"/>
            <w:r w:rsidRPr="007A67ED">
              <w:rPr>
                <w:sz w:val="20"/>
              </w:rPr>
              <w:t>отчество</w:t>
            </w:r>
            <w:r w:rsidRPr="007A67ED">
              <w:rPr>
                <w:sz w:val="20"/>
              </w:rPr>
              <w:br/>
              <w:t>(</w:t>
            </w:r>
            <w:proofErr w:type="gramEnd"/>
            <w:r w:rsidRPr="007A67ED">
              <w:rPr>
                <w:sz w:val="20"/>
              </w:rPr>
              <w:t>при наличии)</w:t>
            </w:r>
          </w:p>
        </w:tc>
      </w:tr>
    </w:tbl>
    <w:p w:rsidR="00425460" w:rsidRPr="007A67ED" w:rsidRDefault="00425460" w:rsidP="00425460">
      <w:pPr>
        <w:spacing w:line="240" w:lineRule="atLeast"/>
        <w:rPr>
          <w:szCs w:val="28"/>
        </w:rPr>
      </w:pPr>
    </w:p>
    <w:p w:rsidR="00425460" w:rsidRPr="007A67ED" w:rsidRDefault="00425460" w:rsidP="00425460">
      <w:pPr>
        <w:spacing w:line="240" w:lineRule="atLeast"/>
        <w:rPr>
          <w:szCs w:val="28"/>
        </w:rPr>
      </w:pPr>
    </w:p>
    <w:p w:rsidR="00425460" w:rsidRPr="007A67ED" w:rsidRDefault="00425460" w:rsidP="00425460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425460" w:rsidRPr="007A67ED" w:rsidRDefault="00425460" w:rsidP="00425460">
      <w:pPr>
        <w:spacing w:line="240" w:lineRule="atLeast"/>
        <w:rPr>
          <w:szCs w:val="28"/>
        </w:rPr>
      </w:pPr>
    </w:p>
    <w:p w:rsidR="00425460" w:rsidRPr="00213ECA" w:rsidRDefault="00425460" w:rsidP="00425460">
      <w:r w:rsidRPr="00213ECA">
        <w:t>*Сведения об ИНН в отношении иностранного юридического лица не указываются.</w:t>
      </w:r>
    </w:p>
    <w:p w:rsidR="00425460" w:rsidRDefault="00425460" w:rsidP="00425460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7F2F8B" w:rsidRDefault="007F2F8B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Default="00425460" w:rsidP="00425460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425460" w:rsidRPr="002F03C7" w:rsidRDefault="00425460" w:rsidP="00425460">
      <w:pPr>
        <w:autoSpaceDE w:val="0"/>
        <w:autoSpaceDN w:val="0"/>
        <w:spacing w:before="240"/>
        <w:ind w:left="4536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</w:p>
    <w:p w:rsidR="00425460" w:rsidRPr="004666F1" w:rsidRDefault="00425460" w:rsidP="00425460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:rsidR="00425460" w:rsidRPr="004666F1" w:rsidRDefault="00425460" w:rsidP="00425460">
      <w:pPr>
        <w:pStyle w:val="a7"/>
        <w:rPr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8"/>
          <w:szCs w:val="28"/>
        </w:rPr>
        <w:t>Кому</w:t>
      </w:r>
      <w:r w:rsidRPr="004666F1">
        <w:rPr>
          <w:color w:val="000000" w:themeColor="text1"/>
          <w:sz w:val="27"/>
          <w:szCs w:val="27"/>
        </w:rPr>
        <w:t xml:space="preserve"> ____________________________________</w:t>
      </w:r>
    </w:p>
    <w:p w:rsidR="00425460" w:rsidRPr="004666F1" w:rsidRDefault="00425460" w:rsidP="00425460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425460" w:rsidRPr="004666F1" w:rsidRDefault="00425460" w:rsidP="00425460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:rsidR="00425460" w:rsidRPr="004666F1" w:rsidRDefault="00425460" w:rsidP="00425460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425460" w:rsidRPr="004666F1" w:rsidRDefault="00425460" w:rsidP="00425460">
      <w:pPr>
        <w:jc w:val="right"/>
        <w:rPr>
          <w:b/>
          <w:color w:val="000000" w:themeColor="text1"/>
        </w:rPr>
      </w:pPr>
    </w:p>
    <w:p w:rsidR="00425460" w:rsidRPr="004666F1" w:rsidRDefault="00425460" w:rsidP="00425460">
      <w:pPr>
        <w:jc w:val="right"/>
        <w:rPr>
          <w:b/>
          <w:color w:val="000000" w:themeColor="text1"/>
        </w:rPr>
      </w:pPr>
    </w:p>
    <w:p w:rsidR="00425460" w:rsidRPr="004666F1" w:rsidRDefault="00425460" w:rsidP="00425460">
      <w:pPr>
        <w:jc w:val="right"/>
        <w:rPr>
          <w:b/>
          <w:color w:val="000000" w:themeColor="text1"/>
        </w:rPr>
      </w:pPr>
    </w:p>
    <w:p w:rsidR="00425460" w:rsidRPr="004666F1" w:rsidRDefault="00425460" w:rsidP="00425460">
      <w:pPr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 </w:t>
      </w:r>
      <w:r>
        <w:rPr>
          <w:color w:val="000000" w:themeColor="text1"/>
          <w:sz w:val="28"/>
          <w:szCs w:val="28"/>
        </w:rPr>
        <w:t xml:space="preserve">предоставлении муниципальной услуги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>
        <w:rPr>
          <w:sz w:val="28"/>
          <w:szCs w:val="28"/>
        </w:rPr>
        <w:t>н</w:t>
      </w:r>
      <w:r w:rsidRPr="00B40676">
        <w:rPr>
          <w:sz w:val="28"/>
          <w:szCs w:val="28"/>
        </w:rPr>
        <w:t>аправлени</w:t>
      </w:r>
      <w:r>
        <w:rPr>
          <w:sz w:val="28"/>
          <w:szCs w:val="28"/>
        </w:rPr>
        <w:t>ю</w:t>
      </w:r>
      <w:r w:rsidRPr="00B40676">
        <w:rPr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 </w:t>
      </w:r>
    </w:p>
    <w:p w:rsidR="00425460" w:rsidRPr="004666F1" w:rsidRDefault="00425460" w:rsidP="00425460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>___________________________</w:t>
      </w:r>
      <w:r w:rsidRPr="004666F1">
        <w:rPr>
          <w:color w:val="000000" w:themeColor="text1"/>
        </w:rPr>
        <w:t xml:space="preserve">_ </w:t>
      </w:r>
    </w:p>
    <w:p w:rsidR="00425460" w:rsidRPr="004666F1" w:rsidRDefault="00425460" w:rsidP="00425460">
      <w:pPr>
        <w:jc w:val="center"/>
        <w:rPr>
          <w:color w:val="000000" w:themeColor="text1"/>
          <w:sz w:val="20"/>
        </w:rPr>
      </w:pPr>
      <w:r w:rsidRPr="004666F1">
        <w:rPr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25460" w:rsidRPr="002F03C7" w:rsidRDefault="00425460" w:rsidP="00425460">
      <w:pPr>
        <w:jc w:val="center"/>
        <w:rPr>
          <w:color w:val="000000" w:themeColor="text1"/>
          <w:sz w:val="20"/>
        </w:rPr>
      </w:pPr>
    </w:p>
    <w:p w:rsidR="00425460" w:rsidRPr="002F03C7" w:rsidRDefault="00425460" w:rsidP="00425460">
      <w:pPr>
        <w:jc w:val="both"/>
        <w:rPr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</w:t>
      </w:r>
      <w:r>
        <w:rPr>
          <w:color w:val="000000" w:themeColor="text1"/>
          <w:sz w:val="28"/>
          <w:szCs w:val="28"/>
        </w:rPr>
        <w:t>уведомления</w:t>
      </w:r>
      <w:r w:rsidRPr="004666F1">
        <w:rPr>
          <w:color w:val="000000" w:themeColor="text1"/>
          <w:sz w:val="28"/>
          <w:szCs w:val="28"/>
        </w:rPr>
        <w:t xml:space="preserve"> о </w:t>
      </w:r>
      <w:r w:rsidRPr="00B40676">
        <w:rPr>
          <w:sz w:val="28"/>
          <w:szCs w:val="28"/>
        </w:rPr>
        <w:t>планируемом сносе объекта капитального строительства</w:t>
      </w:r>
      <w:r>
        <w:rPr>
          <w:sz w:val="28"/>
          <w:szCs w:val="28"/>
        </w:rPr>
        <w:t>/</w:t>
      </w:r>
      <w:r w:rsidRPr="00B40676">
        <w:rPr>
          <w:sz w:val="28"/>
          <w:szCs w:val="28"/>
        </w:rPr>
        <w:t xml:space="preserve">уведомления о завершении сноса </w:t>
      </w:r>
      <w:r>
        <w:rPr>
          <w:sz w:val="28"/>
          <w:szCs w:val="28"/>
        </w:rPr>
        <w:br/>
      </w:r>
      <w:r w:rsidRPr="00B40676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 (</w:t>
      </w:r>
      <w:r w:rsidRPr="00F11DB7">
        <w:rPr>
          <w:i/>
          <w:iCs/>
          <w:sz w:val="28"/>
          <w:szCs w:val="28"/>
        </w:rPr>
        <w:t>нужное подчеркн</w:t>
      </w:r>
      <w:r>
        <w:rPr>
          <w:i/>
          <w:iCs/>
          <w:sz w:val="28"/>
          <w:szCs w:val="28"/>
        </w:rPr>
        <w:t>ут</w:t>
      </w:r>
      <w:r w:rsidRPr="00F11DB7">
        <w:rPr>
          <w:i/>
          <w:iCs/>
          <w:sz w:val="28"/>
          <w:szCs w:val="28"/>
        </w:rPr>
        <w:t>ь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proofErr w:type="gramStart"/>
      <w:r w:rsidRPr="004666F1">
        <w:rPr>
          <w:color w:val="000000" w:themeColor="text1"/>
          <w:sz w:val="28"/>
          <w:szCs w:val="28"/>
        </w:rPr>
        <w:t>от  _</w:t>
      </w:r>
      <w:proofErr w:type="gramEnd"/>
      <w:r w:rsidRPr="004666F1">
        <w:rPr>
          <w:color w:val="000000" w:themeColor="text1"/>
          <w:sz w:val="28"/>
          <w:szCs w:val="28"/>
        </w:rPr>
        <w:t>______________№_______________</w:t>
      </w:r>
      <w:r>
        <w:rPr>
          <w:color w:val="000000" w:themeColor="text1"/>
          <w:sz w:val="28"/>
          <w:szCs w:val="28"/>
        </w:rPr>
        <w:t xml:space="preserve">__ принято решение об отказе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0"/>
          <w:szCs w:val="20"/>
        </w:rPr>
        <w:t xml:space="preserve">                              (дата и номер регистрации)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</w:t>
      </w:r>
      <w:r w:rsidRPr="004666F1">
        <w:rPr>
          <w:color w:val="000000" w:themeColor="text1"/>
          <w:sz w:val="28"/>
          <w:szCs w:val="28"/>
        </w:rPr>
        <w:t>.</w:t>
      </w:r>
    </w:p>
    <w:p w:rsidR="00425460" w:rsidRPr="004666F1" w:rsidRDefault="00425460" w:rsidP="00425460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425460" w:rsidRPr="002F03C7" w:rsidTr="00F95436">
        <w:trPr>
          <w:trHeight w:val="871"/>
        </w:trPr>
        <w:tc>
          <w:tcPr>
            <w:tcW w:w="1418" w:type="dxa"/>
          </w:tcPr>
          <w:p w:rsidR="00425460" w:rsidRPr="002F03C7" w:rsidRDefault="00425460" w:rsidP="00F95436">
            <w:pPr>
              <w:jc w:val="center"/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2F03C7">
              <w:rPr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2F03C7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461" w:type="dxa"/>
          </w:tcPr>
          <w:p w:rsidR="00425460" w:rsidRPr="002F03C7" w:rsidRDefault="00425460" w:rsidP="00F95436">
            <w:pPr>
              <w:jc w:val="center"/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>Наименование основания для отказа в выдаче разрешения на строительство в соответствии с Административным регламентом</w:t>
            </w:r>
          </w:p>
        </w:tc>
        <w:tc>
          <w:tcPr>
            <w:tcW w:w="3760" w:type="dxa"/>
          </w:tcPr>
          <w:p w:rsidR="00425460" w:rsidRPr="002F03C7" w:rsidRDefault="00425460" w:rsidP="00F95436">
            <w:pPr>
              <w:jc w:val="center"/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Разъяснение причин отказа </w:t>
            </w:r>
            <w:r w:rsidRPr="002F03C7">
              <w:rPr>
                <w:color w:val="000000" w:themeColor="text1"/>
              </w:rPr>
              <w:br/>
              <w:t xml:space="preserve">в выдаче разрешения </w:t>
            </w:r>
            <w:r w:rsidRPr="002F03C7">
              <w:rPr>
                <w:color w:val="000000" w:themeColor="text1"/>
              </w:rPr>
              <w:br/>
              <w:t>на строительство</w:t>
            </w:r>
          </w:p>
        </w:tc>
      </w:tr>
      <w:tr w:rsidR="00425460" w:rsidRPr="002F03C7" w:rsidTr="00F95436">
        <w:trPr>
          <w:trHeight w:val="1200"/>
        </w:trPr>
        <w:tc>
          <w:tcPr>
            <w:tcW w:w="1418" w:type="dxa"/>
          </w:tcPr>
          <w:p w:rsidR="00425460" w:rsidRPr="002F03C7" w:rsidRDefault="00425460" w:rsidP="00F95436">
            <w:pPr>
              <w:rPr>
                <w:color w:val="000000" w:themeColor="text1"/>
                <w:lang w:val="en-US"/>
              </w:rPr>
            </w:pPr>
            <w:r w:rsidRPr="002F03C7">
              <w:rPr>
                <w:color w:val="000000" w:themeColor="text1"/>
              </w:rPr>
              <w:t>подпункт «а» пункта 2.12</w:t>
            </w:r>
          </w:p>
        </w:tc>
        <w:tc>
          <w:tcPr>
            <w:tcW w:w="4461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60" w:type="dxa"/>
          </w:tcPr>
          <w:p w:rsidR="00425460" w:rsidRPr="002F03C7" w:rsidRDefault="00425460" w:rsidP="00F95436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2F03C7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425460" w:rsidRPr="002F03C7" w:rsidTr="00F95436">
        <w:trPr>
          <w:trHeight w:val="1537"/>
        </w:trPr>
        <w:tc>
          <w:tcPr>
            <w:tcW w:w="1418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>подпункт «б» пункта 2.12</w:t>
            </w:r>
          </w:p>
        </w:tc>
        <w:tc>
          <w:tcPr>
            <w:tcW w:w="4461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760" w:type="dxa"/>
          </w:tcPr>
          <w:p w:rsidR="00425460" w:rsidRPr="002F03C7" w:rsidRDefault="00425460" w:rsidP="00F95436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у</w:t>
            </w:r>
            <w:r w:rsidRPr="002F03C7">
              <w:rPr>
                <w:i/>
              </w:rPr>
              <w:t>казывается исчерпывающий перечень документов</w:t>
            </w:r>
          </w:p>
        </w:tc>
      </w:tr>
      <w:tr w:rsidR="00425460" w:rsidRPr="002F03C7" w:rsidTr="00F95436">
        <w:trPr>
          <w:trHeight w:val="28"/>
        </w:trPr>
        <w:tc>
          <w:tcPr>
            <w:tcW w:w="1418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2F03C7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»</w:t>
            </w:r>
            <w:r w:rsidRPr="002F03C7">
              <w:rPr>
                <w:color w:val="000000" w:themeColor="text1"/>
              </w:rPr>
              <w:t xml:space="preserve"> пункта 2.12</w:t>
            </w:r>
          </w:p>
        </w:tc>
        <w:tc>
          <w:tcPr>
            <w:tcW w:w="4461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заявитель не является правообладателем объекта капитального строительства</w:t>
            </w:r>
          </w:p>
        </w:tc>
        <w:tc>
          <w:tcPr>
            <w:tcW w:w="3760" w:type="dxa"/>
          </w:tcPr>
          <w:p w:rsidR="00425460" w:rsidRPr="002F03C7" w:rsidRDefault="00425460" w:rsidP="00F95436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2F03C7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425460" w:rsidRPr="002F03C7" w:rsidTr="00F95436">
        <w:trPr>
          <w:trHeight w:val="1548"/>
        </w:trPr>
        <w:tc>
          <w:tcPr>
            <w:tcW w:w="1418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lastRenderedPageBreak/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2F03C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»</w:t>
            </w:r>
            <w:r w:rsidRPr="002F03C7">
              <w:rPr>
                <w:color w:val="000000" w:themeColor="text1"/>
              </w:rPr>
              <w:t xml:space="preserve"> пункта 2.12</w:t>
            </w:r>
          </w:p>
        </w:tc>
        <w:tc>
          <w:tcPr>
            <w:tcW w:w="4461" w:type="dxa"/>
          </w:tcPr>
          <w:p w:rsidR="00425460" w:rsidRPr="002F03C7" w:rsidRDefault="00425460" w:rsidP="00F95436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760" w:type="dxa"/>
          </w:tcPr>
          <w:p w:rsidR="00425460" w:rsidRPr="002F03C7" w:rsidRDefault="00425460" w:rsidP="00F95436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2F03C7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:rsidR="00425460" w:rsidRDefault="00425460" w:rsidP="0042546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460" w:rsidRPr="004666F1" w:rsidRDefault="00425460" w:rsidP="0042546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выдаче разрешения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 после устранения указанных нарушений.</w:t>
      </w:r>
    </w:p>
    <w:p w:rsidR="00425460" w:rsidRPr="004666F1" w:rsidRDefault="00425460" w:rsidP="0042546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__, а также в судебном порядке.</w:t>
      </w:r>
    </w:p>
    <w:p w:rsidR="00425460" w:rsidRPr="004666F1" w:rsidRDefault="00425460" w:rsidP="0042546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</w:t>
      </w:r>
      <w:proofErr w:type="gramEnd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________________________________________________________________.    </w:t>
      </w:r>
    </w:p>
    <w:p w:rsidR="00425460" w:rsidRPr="004666F1" w:rsidRDefault="00425460" w:rsidP="004254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425460" w:rsidRPr="004666F1" w:rsidRDefault="00425460" w:rsidP="004254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402"/>
      </w:tblGrid>
      <w:tr w:rsidR="00425460" w:rsidRPr="004666F1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460" w:rsidRPr="004666F1" w:rsidRDefault="00425460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460" w:rsidRPr="004666F1" w:rsidRDefault="00425460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460" w:rsidRPr="004666F1" w:rsidRDefault="00425460" w:rsidP="00F95436">
            <w:pPr>
              <w:jc w:val="center"/>
              <w:rPr>
                <w:color w:val="000000" w:themeColor="text1"/>
              </w:rPr>
            </w:pPr>
          </w:p>
        </w:tc>
      </w:tr>
      <w:tr w:rsidR="00425460" w:rsidRPr="004666F1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4666F1" w:rsidRDefault="00425460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4666F1" w:rsidRDefault="00425460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4666F1" w:rsidRDefault="00425460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4666F1" w:rsidRDefault="00425460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460" w:rsidRPr="004666F1" w:rsidRDefault="00425460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425460" w:rsidRPr="004666F1" w:rsidRDefault="00425460" w:rsidP="00425460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:rsidR="00425460" w:rsidRDefault="00425460" w:rsidP="00425460">
      <w:pPr>
        <w:autoSpaceDE w:val="0"/>
        <w:autoSpaceDN w:val="0"/>
        <w:spacing w:before="240"/>
        <w:ind w:left="5245"/>
        <w:jc w:val="right"/>
        <w:rPr>
          <w:color w:val="000000" w:themeColor="text1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460" w:rsidRDefault="00425460" w:rsidP="00425460">
      <w:pPr>
        <w:autoSpaceDE w:val="0"/>
        <w:autoSpaceDN w:val="0"/>
        <w:spacing w:before="24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F2F8B" w:rsidRDefault="007F2F8B" w:rsidP="00425460">
      <w:pPr>
        <w:autoSpaceDE w:val="0"/>
        <w:autoSpaceDN w:val="0"/>
        <w:spacing w:before="24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F2F8B" w:rsidRDefault="007F2F8B" w:rsidP="00425460">
      <w:pPr>
        <w:autoSpaceDE w:val="0"/>
        <w:autoSpaceDN w:val="0"/>
        <w:spacing w:before="24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425460" w:rsidRPr="004666F1" w:rsidRDefault="00425460" w:rsidP="00425460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425460" w:rsidRDefault="00425460" w:rsidP="00425460">
      <w:pPr>
        <w:widowControl w:val="0"/>
        <w:tabs>
          <w:tab w:val="left" w:pos="567"/>
        </w:tabs>
        <w:rPr>
          <w:b/>
          <w:color w:val="000000" w:themeColor="text1"/>
        </w:rPr>
      </w:pPr>
    </w:p>
    <w:p w:rsidR="00425460" w:rsidRPr="00B50AC8" w:rsidRDefault="00425460" w:rsidP="00425460">
      <w:pPr>
        <w:widowControl w:val="0"/>
        <w:tabs>
          <w:tab w:val="left" w:pos="567"/>
        </w:tabs>
        <w:ind w:firstLine="426"/>
        <w:jc w:val="center"/>
        <w:rPr>
          <w:color w:val="000000" w:themeColor="text1"/>
        </w:rPr>
      </w:pPr>
      <w:r w:rsidRPr="00B50AC8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25460" w:rsidRPr="004666F1" w:rsidRDefault="00425460" w:rsidP="00425460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385"/>
        <w:gridCol w:w="2092"/>
        <w:gridCol w:w="1091"/>
        <w:gridCol w:w="1093"/>
        <w:gridCol w:w="1285"/>
        <w:gridCol w:w="1247"/>
        <w:gridCol w:w="1500"/>
      </w:tblGrid>
      <w:tr w:rsidR="00425460" w:rsidRPr="004666F1" w:rsidTr="00F95436">
        <w:trPr>
          <w:trHeight w:val="2041"/>
          <w:tblHeader/>
        </w:trPr>
        <w:tc>
          <w:tcPr>
            <w:tcW w:w="714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Основание для начала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админи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стративной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процедуры</w:t>
            </w: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Содержание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административ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ных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действий</w:t>
            </w:r>
          </w:p>
        </w:tc>
        <w:tc>
          <w:tcPr>
            <w:tcW w:w="563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Срок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выпол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нения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админи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стратив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ных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действий</w:t>
            </w:r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Долж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ностное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лицо, ответ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ствен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выпол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нение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админи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стратив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действия</w:t>
            </w:r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Место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выполне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ния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адми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нистра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тивного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действия/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исполь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зуемая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информа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ционная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система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Результат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администра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тивного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действия, способ фиксации</w:t>
            </w:r>
          </w:p>
        </w:tc>
      </w:tr>
      <w:tr w:rsidR="00425460" w:rsidRPr="004666F1" w:rsidTr="00F95436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25460" w:rsidRPr="004666F1" w:rsidRDefault="00425460" w:rsidP="00F95436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7</w:t>
            </w:r>
          </w:p>
        </w:tc>
      </w:tr>
      <w:tr w:rsidR="00425460" w:rsidRPr="004666F1" w:rsidTr="00F95436">
        <w:tc>
          <w:tcPr>
            <w:tcW w:w="5000" w:type="pct"/>
            <w:gridSpan w:val="7"/>
            <w:shd w:val="clear" w:color="auto" w:fill="auto"/>
          </w:tcPr>
          <w:p w:rsidR="00425460" w:rsidRPr="004666F1" w:rsidRDefault="00425460" w:rsidP="00F9543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425460" w:rsidRPr="004666F1" w:rsidTr="00F95436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Поступ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ление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заявления и документов для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 в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уполномо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ченный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орган</w:t>
            </w: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4666F1">
              <w:rPr>
                <w:rFonts w:eastAsia="Calibri"/>
                <w:color w:val="000000" w:themeColor="text1"/>
              </w:rPr>
              <w:t>рием и проверка комплектности документов на наличие/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отсут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ствие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оснований для отказа в приеме документов, предусмотренных пунктом 2.1</w:t>
            </w:r>
            <w:r>
              <w:rPr>
                <w:rFonts w:eastAsia="Calibri"/>
                <w:color w:val="000000" w:themeColor="text1"/>
              </w:rPr>
              <w:t xml:space="preserve">3 </w:t>
            </w:r>
            <w:proofErr w:type="spellStart"/>
            <w:r>
              <w:rPr>
                <w:rFonts w:eastAsia="Calibri"/>
                <w:color w:val="000000" w:themeColor="text1"/>
              </w:rPr>
              <w:t>Административ-ного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регламента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425460" w:rsidRPr="0096120B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t>н</w:t>
            </w:r>
            <w:r w:rsidRPr="0096120B">
              <w:t xml:space="preserve">е позднее 1 рабочего дня с момента </w:t>
            </w:r>
            <w:proofErr w:type="spellStart"/>
            <w:proofErr w:type="gramStart"/>
            <w:r w:rsidRPr="0096120B">
              <w:t>поступ</w:t>
            </w:r>
            <w:r>
              <w:t>-</w:t>
            </w:r>
            <w:r w:rsidRPr="0096120B">
              <w:t>ления</w:t>
            </w:r>
            <w:proofErr w:type="spellEnd"/>
            <w:proofErr w:type="gramEnd"/>
            <w:r w:rsidRPr="0096120B">
              <w:t xml:space="preserve"> </w:t>
            </w:r>
            <w:proofErr w:type="spellStart"/>
            <w:r w:rsidRPr="0096120B">
              <w:rPr>
                <w:bCs/>
              </w:rPr>
              <w:t>уведом</w:t>
            </w:r>
            <w:r>
              <w:rPr>
                <w:bCs/>
              </w:rPr>
              <w:t>-</w:t>
            </w:r>
            <w:r w:rsidRPr="0096120B">
              <w:rPr>
                <w:bCs/>
              </w:rPr>
              <w:t>ления</w:t>
            </w:r>
            <w:proofErr w:type="spellEnd"/>
            <w:r w:rsidRPr="0096120B">
              <w:rPr>
                <w:bCs/>
              </w:rPr>
              <w:t xml:space="preserve"> о сносе, </w:t>
            </w:r>
            <w:proofErr w:type="spellStart"/>
            <w:r w:rsidRPr="0096120B">
              <w:rPr>
                <w:bCs/>
              </w:rPr>
              <w:t>уведом</w:t>
            </w:r>
            <w:r>
              <w:rPr>
                <w:bCs/>
              </w:rPr>
              <w:t>-</w:t>
            </w:r>
            <w:r w:rsidRPr="0096120B">
              <w:rPr>
                <w:bCs/>
              </w:rPr>
              <w:t>ления</w:t>
            </w:r>
            <w:proofErr w:type="spellEnd"/>
            <w:r w:rsidRPr="0096120B">
              <w:rPr>
                <w:bCs/>
              </w:rPr>
              <w:t xml:space="preserve"> о </w:t>
            </w:r>
            <w:proofErr w:type="spellStart"/>
            <w:r w:rsidRPr="0096120B">
              <w:rPr>
                <w:bCs/>
              </w:rPr>
              <w:t>завер</w:t>
            </w:r>
            <w:r>
              <w:rPr>
                <w:bCs/>
              </w:rPr>
              <w:t>-</w:t>
            </w:r>
            <w:r w:rsidRPr="0096120B">
              <w:rPr>
                <w:bCs/>
              </w:rPr>
              <w:t>шении</w:t>
            </w:r>
            <w:proofErr w:type="spellEnd"/>
            <w:r w:rsidRPr="0096120B">
              <w:rPr>
                <w:bCs/>
              </w:rPr>
              <w:t xml:space="preserve"> сноса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t>о</w:t>
            </w:r>
            <w:r w:rsidRPr="001B4851">
              <w:t>твет</w:t>
            </w:r>
            <w:r>
              <w:t>-</w:t>
            </w:r>
            <w:proofErr w:type="spellStart"/>
            <w:r w:rsidRPr="001B4851">
              <w:t>ственное</w:t>
            </w:r>
            <w:proofErr w:type="spellEnd"/>
            <w:proofErr w:type="gramEnd"/>
            <w:r w:rsidRPr="001B4851">
              <w:t xml:space="preserve"> </w:t>
            </w:r>
            <w:proofErr w:type="spellStart"/>
            <w:r w:rsidRPr="001B4851">
              <w:t>долж</w:t>
            </w:r>
            <w:r>
              <w:t>-</w:t>
            </w:r>
            <w:r w:rsidRPr="001B4851">
              <w:t>ностное</w:t>
            </w:r>
            <w:proofErr w:type="spellEnd"/>
            <w:r w:rsidRPr="001B4851">
              <w:t xml:space="preserve"> лицо/ </w:t>
            </w:r>
            <w:r>
              <w:rPr>
                <w:color w:val="000000" w:themeColor="text1"/>
              </w:rPr>
              <w:t xml:space="preserve">работ-ник </w:t>
            </w:r>
            <w:r w:rsidRPr="00F46733">
              <w:rPr>
                <w:color w:val="000000" w:themeColor="text1"/>
              </w:rPr>
              <w:t>много</w:t>
            </w:r>
            <w:r>
              <w:rPr>
                <w:color w:val="000000" w:themeColor="text1"/>
              </w:rPr>
              <w:t>-</w:t>
            </w:r>
            <w:proofErr w:type="spellStart"/>
            <w:r w:rsidRPr="00F46733">
              <w:rPr>
                <w:color w:val="000000" w:themeColor="text1"/>
              </w:rPr>
              <w:t>функци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F46733">
              <w:rPr>
                <w:color w:val="000000" w:themeColor="text1"/>
              </w:rPr>
              <w:t>ональ</w:t>
            </w:r>
            <w:r>
              <w:rPr>
                <w:color w:val="000000" w:themeColor="text1"/>
              </w:rPr>
              <w:t>-</w:t>
            </w:r>
            <w:r w:rsidRPr="00F46733">
              <w:rPr>
                <w:color w:val="000000" w:themeColor="text1"/>
              </w:rPr>
              <w:t>ного</w:t>
            </w:r>
            <w:proofErr w:type="spellEnd"/>
            <w:r w:rsidRPr="00F46733">
              <w:rPr>
                <w:color w:val="000000" w:themeColor="text1"/>
              </w:rPr>
              <w:t xml:space="preserve"> центра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моченный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орган / ГИ</w:t>
            </w:r>
            <w:r>
              <w:rPr>
                <w:rFonts w:eastAsia="Calibri"/>
                <w:color w:val="000000" w:themeColor="text1"/>
              </w:rPr>
              <w:t>СОГД</w:t>
            </w:r>
            <w:r w:rsidRPr="004666F1">
              <w:rPr>
                <w:rFonts w:eastAsia="Calibri"/>
                <w:color w:val="000000" w:themeColor="text1"/>
              </w:rPr>
              <w:t xml:space="preserve"> / ПГС</w:t>
            </w:r>
          </w:p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–</w:t>
            </w:r>
          </w:p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регистрация заявления и документов в ГИС</w:t>
            </w:r>
            <w:r>
              <w:rPr>
                <w:color w:val="000000" w:themeColor="text1"/>
              </w:rPr>
              <w:t>ОГД</w:t>
            </w:r>
            <w:r w:rsidRPr="004666F1">
              <w:rPr>
                <w:color w:val="000000" w:themeColor="text1"/>
              </w:rPr>
              <w:t xml:space="preserve"> (присвоение номера и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датирова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ние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); </w:t>
            </w:r>
          </w:p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назначение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должност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ного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лица, ответствен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услуги, и передача ему документов</w:t>
            </w:r>
          </w:p>
        </w:tc>
      </w:tr>
      <w:tr w:rsidR="00425460" w:rsidRPr="004666F1" w:rsidTr="00F95436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666F1">
              <w:rPr>
                <w:color w:val="000000" w:themeColor="text1"/>
              </w:rPr>
              <w:t xml:space="preserve">ринятие решения об отказе в приеме документов, </w:t>
            </w:r>
            <w:r w:rsidRPr="004666F1">
              <w:rPr>
                <w:rFonts w:eastAsia="Calibri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</w:tr>
      <w:tr w:rsidR="00425460" w:rsidRPr="004666F1" w:rsidTr="00F95436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</w:t>
            </w:r>
            <w:r w:rsidRPr="004666F1">
              <w:rPr>
                <w:rFonts w:eastAsia="Calibri"/>
                <w:color w:val="000000" w:themeColor="text1"/>
              </w:rPr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t>долж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ностное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4666F1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регис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трацию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коррес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lastRenderedPageBreak/>
              <w:t>понден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ции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моченный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орган/ГИ</w:t>
            </w:r>
            <w:r>
              <w:rPr>
                <w:rFonts w:eastAsia="Calibri"/>
                <w:color w:val="000000" w:themeColor="text1"/>
              </w:rPr>
              <w:t>СОГД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</w:tr>
      <w:tr w:rsidR="00425460" w:rsidRPr="004666F1" w:rsidTr="00F9543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425460" w:rsidRPr="004666F1" w:rsidRDefault="00425460" w:rsidP="00F95436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Получение сведений посредством СМЭВ</w:t>
            </w:r>
          </w:p>
        </w:tc>
      </w:tr>
      <w:tr w:rsidR="00425460" w:rsidRPr="004666F1" w:rsidTr="00F95436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br w:type="page"/>
            </w:r>
            <w:r>
              <w:rPr>
                <w:color w:val="000000" w:themeColor="text1"/>
              </w:rPr>
              <w:t>П</w:t>
            </w:r>
            <w:r w:rsidRPr="004666F1">
              <w:rPr>
                <w:color w:val="000000" w:themeColor="text1"/>
              </w:rPr>
              <w:t xml:space="preserve">акет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зареги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стрирован</w:t>
            </w:r>
            <w:proofErr w:type="gram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ных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докумен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тов</w:t>
            </w:r>
            <w:proofErr w:type="spellEnd"/>
            <w:r w:rsidRPr="004666F1">
              <w:rPr>
                <w:color w:val="000000" w:themeColor="text1"/>
              </w:rPr>
              <w:t>, поступив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ших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должност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ному лицу,</w:t>
            </w:r>
          </w:p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ственному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направление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межведомствен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ных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в день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реги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страции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заявле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и доку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ментов</w:t>
            </w:r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t>долж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ностное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4666F1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моченный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орган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666F1">
              <w:rPr>
                <w:rFonts w:eastAsia="Calibri"/>
                <w:color w:val="000000" w:themeColor="text1"/>
              </w:rPr>
              <w:t>/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666F1">
              <w:rPr>
                <w:rFonts w:eastAsia="Calibri"/>
                <w:color w:val="000000" w:themeColor="text1"/>
              </w:rPr>
              <w:t>ГИС</w:t>
            </w:r>
            <w:r>
              <w:rPr>
                <w:rFonts w:eastAsia="Calibri"/>
                <w:color w:val="000000" w:themeColor="text1"/>
              </w:rPr>
              <w:t xml:space="preserve">ОГД </w:t>
            </w:r>
            <w:r w:rsidRPr="004666F1">
              <w:rPr>
                <w:rFonts w:eastAsia="Calibri"/>
                <w:color w:val="000000" w:themeColor="text1"/>
              </w:rPr>
              <w:t>/ ПГС / СМЭВ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t>отсут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ствие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докумен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тов</w:t>
            </w:r>
            <w:proofErr w:type="spellEnd"/>
            <w:r w:rsidRPr="004666F1">
              <w:rPr>
                <w:color w:val="000000" w:themeColor="text1"/>
              </w:rPr>
              <w:t xml:space="preserve">, </w:t>
            </w:r>
            <w:proofErr w:type="spellStart"/>
            <w:r w:rsidRPr="004666F1">
              <w:rPr>
                <w:color w:val="000000" w:themeColor="text1"/>
              </w:rPr>
              <w:t>необхо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димых</w:t>
            </w:r>
            <w:proofErr w:type="spellEnd"/>
            <w:r w:rsidRPr="004666F1">
              <w:rPr>
                <w:color w:val="000000" w:themeColor="text1"/>
              </w:rPr>
              <w:t xml:space="preserve"> для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ставления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услуги, находя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щихся</w:t>
            </w:r>
            <w:proofErr w:type="spellEnd"/>
            <w:r w:rsidRPr="004666F1">
              <w:rPr>
                <w:color w:val="000000" w:themeColor="text1"/>
              </w:rPr>
              <w:t xml:space="preserve"> в </w:t>
            </w:r>
            <w:proofErr w:type="spellStart"/>
            <w:r w:rsidRPr="004666F1">
              <w:rPr>
                <w:color w:val="000000" w:themeColor="text1"/>
              </w:rPr>
              <w:t>распоря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жении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государ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ственных</w:t>
            </w:r>
            <w:proofErr w:type="spellEnd"/>
            <w:r w:rsidRPr="004666F1">
              <w:rPr>
                <w:color w:val="000000" w:themeColor="text1"/>
              </w:rPr>
              <w:t xml:space="preserve"> органов (</w:t>
            </w:r>
            <w:proofErr w:type="spellStart"/>
            <w:r w:rsidRPr="004666F1">
              <w:rPr>
                <w:color w:val="000000" w:themeColor="text1"/>
              </w:rPr>
              <w:t>органи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заций</w:t>
            </w:r>
            <w:proofErr w:type="spellEnd"/>
            <w:r w:rsidRPr="004666F1">
              <w:rPr>
                <w:color w:val="000000" w:themeColor="text1"/>
              </w:rPr>
              <w:t>)</w:t>
            </w: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направление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межведом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ственного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запроса в органы (</w:t>
            </w:r>
            <w:proofErr w:type="spellStart"/>
            <w:r w:rsidRPr="004666F1">
              <w:rPr>
                <w:color w:val="000000" w:themeColor="text1"/>
              </w:rPr>
              <w:t>органи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зации</w:t>
            </w:r>
            <w:proofErr w:type="spellEnd"/>
            <w:r w:rsidRPr="004666F1">
              <w:rPr>
                <w:color w:val="000000" w:themeColor="text1"/>
              </w:rPr>
              <w:t xml:space="preserve">),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ляющие</w:t>
            </w:r>
            <w:proofErr w:type="spellEnd"/>
            <w:r w:rsidRPr="004666F1">
              <w:rPr>
                <w:color w:val="000000" w:themeColor="text1"/>
              </w:rPr>
              <w:t xml:space="preserve"> документы (сведения), </w:t>
            </w:r>
            <w:proofErr w:type="spellStart"/>
            <w:r w:rsidRPr="001D270C">
              <w:rPr>
                <w:color w:val="000000" w:themeColor="text1"/>
              </w:rPr>
              <w:t>предусмо</w:t>
            </w:r>
            <w:r>
              <w:rPr>
                <w:color w:val="000000" w:themeColor="text1"/>
              </w:rPr>
              <w:t>-</w:t>
            </w:r>
            <w:r w:rsidRPr="001D270C">
              <w:rPr>
                <w:color w:val="000000" w:themeColor="text1"/>
              </w:rPr>
              <w:t>тренные</w:t>
            </w:r>
            <w:proofErr w:type="spellEnd"/>
            <w:r w:rsidRPr="001D270C">
              <w:rPr>
                <w:color w:val="000000" w:themeColor="text1"/>
              </w:rPr>
              <w:t xml:space="preserve"> пунктом 2.9</w:t>
            </w:r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стративного</w:t>
            </w:r>
            <w:proofErr w:type="spellEnd"/>
            <w:r w:rsidRPr="004666F1">
              <w:rPr>
                <w:color w:val="000000" w:themeColor="text1"/>
              </w:rPr>
              <w:t xml:space="preserve"> регламента, в том числе с </w:t>
            </w:r>
            <w:proofErr w:type="spellStart"/>
            <w:r w:rsidRPr="004666F1">
              <w:rPr>
                <w:color w:val="000000" w:themeColor="text1"/>
              </w:rPr>
              <w:t>исполь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зованием</w:t>
            </w:r>
            <w:proofErr w:type="spellEnd"/>
            <w:r w:rsidRPr="004666F1">
              <w:rPr>
                <w:color w:val="000000" w:themeColor="text1"/>
              </w:rPr>
              <w:t xml:space="preserve"> СМЭВ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получение ответов на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межведомствен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ные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3 рабочих дня со дня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направ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межве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домственного</w:t>
            </w:r>
            <w:proofErr w:type="spellEnd"/>
            <w:r w:rsidRPr="004666F1">
              <w:rPr>
                <w:color w:val="000000" w:themeColor="text1"/>
              </w:rPr>
              <w:t xml:space="preserve"> запроса в орган или </w:t>
            </w:r>
            <w:proofErr w:type="spellStart"/>
            <w:r w:rsidRPr="004666F1">
              <w:rPr>
                <w:color w:val="000000" w:themeColor="text1"/>
              </w:rPr>
              <w:t>органи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зацию</w:t>
            </w:r>
            <w:proofErr w:type="spellEnd"/>
            <w:r w:rsidRPr="004666F1">
              <w:rPr>
                <w:color w:val="000000" w:themeColor="text1"/>
              </w:rPr>
              <w:t xml:space="preserve">, </w:t>
            </w:r>
            <w:r w:rsidRPr="004666F1">
              <w:rPr>
                <w:color w:val="000000" w:themeColor="text1"/>
              </w:rPr>
              <w:lastRenderedPageBreak/>
              <w:t>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ставля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ющие</w:t>
            </w:r>
            <w:proofErr w:type="spellEnd"/>
            <w:r w:rsidRPr="004666F1">
              <w:rPr>
                <w:color w:val="000000" w:themeColor="text1"/>
              </w:rPr>
              <w:t xml:space="preserve"> доку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 xml:space="preserve">мент и </w:t>
            </w:r>
            <w:proofErr w:type="spellStart"/>
            <w:r w:rsidRPr="004666F1">
              <w:rPr>
                <w:color w:val="000000" w:themeColor="text1"/>
              </w:rPr>
              <w:t>инфор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мацию</w:t>
            </w:r>
            <w:proofErr w:type="spellEnd"/>
            <w:r w:rsidRPr="004666F1">
              <w:rPr>
                <w:color w:val="000000" w:themeColor="text1"/>
              </w:rPr>
              <w:t xml:space="preserve">, если иные сроки не </w:t>
            </w:r>
            <w:proofErr w:type="spellStart"/>
            <w:r w:rsidRPr="004666F1">
              <w:rPr>
                <w:color w:val="000000" w:themeColor="text1"/>
              </w:rPr>
              <w:t>преду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смотре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ны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зако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нода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тель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ством</w:t>
            </w:r>
            <w:proofErr w:type="spellEnd"/>
            <w:r w:rsidRPr="004666F1">
              <w:rPr>
                <w:color w:val="000000" w:themeColor="text1"/>
              </w:rPr>
              <w:t xml:space="preserve"> Россий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ской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Федера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ции</w:t>
            </w:r>
            <w:proofErr w:type="spellEnd"/>
            <w:r w:rsidRPr="004666F1">
              <w:rPr>
                <w:color w:val="000000" w:themeColor="text1"/>
              </w:rPr>
              <w:t xml:space="preserve"> и субъекта Россий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ской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Федера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ции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lastRenderedPageBreak/>
              <w:t>долж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ностное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4666F1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lastRenderedPageBreak/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моченный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орган) /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666F1">
              <w:rPr>
                <w:rFonts w:eastAsia="Calibri"/>
                <w:color w:val="000000" w:themeColor="text1"/>
              </w:rPr>
              <w:t>ГИС</w:t>
            </w:r>
            <w:r>
              <w:rPr>
                <w:rFonts w:eastAsia="Calibri"/>
                <w:color w:val="000000" w:themeColor="text1"/>
              </w:rPr>
              <w:t xml:space="preserve">ОГД </w:t>
            </w:r>
            <w:r w:rsidRPr="004666F1">
              <w:rPr>
                <w:rFonts w:eastAsia="Calibri"/>
                <w:color w:val="000000" w:themeColor="text1"/>
              </w:rPr>
              <w:t>/ ПГС / СМЭВ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получение документов (сведений),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необходи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мых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для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ления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</w:tr>
      <w:tr w:rsidR="00425460" w:rsidRPr="004666F1" w:rsidTr="00F95436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3. </w:t>
            </w:r>
            <w:r w:rsidRPr="004666F1">
              <w:rPr>
                <w:rFonts w:eastAsia="Calibri"/>
                <w:color w:val="000000" w:themeColor="text1"/>
              </w:rPr>
              <w:t>Рассмотрение документов и сведений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shd w:val="clear" w:color="auto" w:fill="auto"/>
          </w:tcPr>
          <w:p w:rsidR="00425460" w:rsidRPr="00621D2B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621D2B">
              <w:rPr>
                <w:rFonts w:eastAsia="Calibri"/>
                <w:color w:val="000000" w:themeColor="text1"/>
              </w:rPr>
              <w:t xml:space="preserve">акет </w:t>
            </w:r>
            <w:proofErr w:type="spellStart"/>
            <w:proofErr w:type="gramStart"/>
            <w:r w:rsidRPr="00621D2B">
              <w:rPr>
                <w:rFonts w:eastAsia="Calibri"/>
                <w:color w:val="000000" w:themeColor="text1"/>
              </w:rPr>
              <w:t>зареги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стрирован</w:t>
            </w:r>
            <w:proofErr w:type="gramEnd"/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ных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докумен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тов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>, поступив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ших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долж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ностному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лицу,</w:t>
            </w:r>
          </w:p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621D2B">
              <w:rPr>
                <w:rFonts w:eastAsia="Calibri"/>
                <w:color w:val="000000" w:themeColor="text1"/>
              </w:rPr>
              <w:t>ответст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венному</w:t>
            </w:r>
            <w:proofErr w:type="gramEnd"/>
            <w:r w:rsidRPr="00621D2B">
              <w:rPr>
                <w:rFonts w:eastAsia="Calibri"/>
                <w:color w:val="000000" w:themeColor="text1"/>
              </w:rPr>
              <w:t xml:space="preserve"> за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lastRenderedPageBreak/>
              <w:t>ление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621D2B">
              <w:rPr>
                <w:color w:val="000000" w:themeColor="text1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56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21D2B">
              <w:rPr>
                <w:color w:val="000000" w:themeColor="text1"/>
              </w:rPr>
              <w:t>о 2 рабочих дней</w:t>
            </w:r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 w:rsidRPr="00621D2B">
              <w:rPr>
                <w:color w:val="000000" w:themeColor="text1"/>
              </w:rPr>
              <w:t>долж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ностное</w:t>
            </w:r>
            <w:proofErr w:type="spellEnd"/>
            <w:proofErr w:type="gramEnd"/>
            <w:r w:rsidRPr="00621D2B">
              <w:rPr>
                <w:color w:val="000000" w:themeColor="text1"/>
              </w:rPr>
              <w:t xml:space="preserve"> 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621D2B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ного</w:t>
            </w:r>
            <w:proofErr w:type="spellEnd"/>
            <w:r w:rsidRPr="00621D2B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ственное</w:t>
            </w:r>
            <w:proofErr w:type="spellEnd"/>
            <w:r w:rsidRPr="00621D2B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ние</w:t>
            </w:r>
            <w:proofErr w:type="spell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lastRenderedPageBreak/>
              <w:t>пальной</w:t>
            </w:r>
            <w:proofErr w:type="spellEnd"/>
            <w:r w:rsidRPr="00621D2B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Pr="00621D2B">
              <w:rPr>
                <w:rFonts w:eastAsia="Calibri"/>
                <w:color w:val="000000" w:themeColor="text1"/>
              </w:rPr>
              <w:t>полномо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ченный</w:t>
            </w:r>
            <w:proofErr w:type="spellEnd"/>
            <w:proofErr w:type="gramEnd"/>
            <w:r w:rsidRPr="00621D2B">
              <w:rPr>
                <w:rFonts w:eastAsia="Calibri"/>
                <w:color w:val="000000" w:themeColor="text1"/>
              </w:rPr>
              <w:t xml:space="preserve"> орган) / ГИСОГД / ПГС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621D2B">
              <w:rPr>
                <w:color w:val="000000" w:themeColor="text1"/>
              </w:rPr>
              <w:t xml:space="preserve">основания отказа в </w:t>
            </w:r>
            <w:proofErr w:type="gramStart"/>
            <w:r w:rsidRPr="00621D2B">
              <w:rPr>
                <w:color w:val="000000" w:themeColor="text1"/>
              </w:rPr>
              <w:t>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ставлении</w:t>
            </w:r>
            <w:proofErr w:type="spellEnd"/>
            <w:proofErr w:type="gram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пальной</w:t>
            </w:r>
            <w:proofErr w:type="spellEnd"/>
            <w:r w:rsidRPr="00621D2B">
              <w:rPr>
                <w:color w:val="000000" w:themeColor="text1"/>
              </w:rPr>
              <w:t xml:space="preserve"> услуги, </w:t>
            </w:r>
            <w:proofErr w:type="spellStart"/>
            <w:r w:rsidRPr="00621D2B">
              <w:rPr>
                <w:color w:val="000000" w:themeColor="text1"/>
              </w:rPr>
              <w:t>предусмо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тренные</w:t>
            </w:r>
            <w:proofErr w:type="spellEnd"/>
            <w:r w:rsidRPr="00621D2B">
              <w:rPr>
                <w:color w:val="000000" w:themeColor="text1"/>
              </w:rPr>
              <w:t xml:space="preserve"> пунктом 2.12 </w:t>
            </w:r>
            <w:proofErr w:type="spellStart"/>
            <w:r w:rsidRPr="00621D2B">
              <w:rPr>
                <w:color w:val="000000" w:themeColor="text1"/>
              </w:rPr>
              <w:t>Админи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стратив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lastRenderedPageBreak/>
              <w:t>ного</w:t>
            </w:r>
            <w:proofErr w:type="spell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регла</w:t>
            </w:r>
            <w:proofErr w:type="spellEnd"/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мента</w:t>
            </w: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621D2B">
              <w:rPr>
                <w:color w:val="000000" w:themeColor="text1"/>
              </w:rPr>
              <w:lastRenderedPageBreak/>
              <w:t xml:space="preserve">проект результата </w:t>
            </w:r>
            <w:proofErr w:type="spellStart"/>
            <w:proofErr w:type="gramStart"/>
            <w:r w:rsidRPr="00621D2B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пальной</w:t>
            </w:r>
            <w:proofErr w:type="spellEnd"/>
            <w:r w:rsidRPr="00621D2B">
              <w:rPr>
                <w:color w:val="000000" w:themeColor="text1"/>
              </w:rPr>
              <w:t xml:space="preserve"> услуги</w:t>
            </w:r>
          </w:p>
        </w:tc>
      </w:tr>
      <w:tr w:rsidR="00425460" w:rsidRPr="004666F1" w:rsidTr="00F95436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621D2B">
              <w:rPr>
                <w:color w:val="000000" w:themeColor="text1"/>
              </w:rPr>
              <w:t>Принятие решения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621D2B">
              <w:rPr>
                <w:rFonts w:eastAsia="Calibri"/>
                <w:color w:val="000000" w:themeColor="text1"/>
              </w:rPr>
              <w:t xml:space="preserve">роект результата </w:t>
            </w:r>
            <w:proofErr w:type="spellStart"/>
            <w:proofErr w:type="gramStart"/>
            <w:r w:rsidRPr="00621D2B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ления</w:t>
            </w:r>
            <w:proofErr w:type="spellEnd"/>
            <w:proofErr w:type="gramEnd"/>
            <w:r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425460" w:rsidRPr="00621D2B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4666F1">
              <w:rPr>
                <w:rFonts w:eastAsia="Calibri"/>
                <w:color w:val="000000" w:themeColor="text1"/>
              </w:rPr>
              <w:t>ринятие решения о предо</w:t>
            </w:r>
            <w:r>
              <w:rPr>
                <w:rFonts w:eastAsia="Calibri"/>
                <w:color w:val="000000" w:themeColor="text1"/>
              </w:rPr>
              <w:t xml:space="preserve">ставления муниципальной услуги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</w:t>
            </w:r>
            <w:r w:rsidRPr="004666F1">
              <w:rPr>
                <w:rFonts w:eastAsia="Calibri"/>
                <w:color w:val="000000" w:themeColor="text1"/>
              </w:rPr>
              <w:t>о 1 часа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долж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ностное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лицо </w:t>
            </w:r>
            <w:proofErr w:type="spellStart"/>
            <w:r>
              <w:rPr>
                <w:rFonts w:eastAsia="Calibri"/>
                <w:color w:val="000000" w:themeColor="text1"/>
              </w:rPr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органа, ответ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ствен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за предо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ставле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ние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услуги;</w:t>
            </w:r>
          </w:p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р</w:t>
            </w:r>
            <w:r w:rsidRPr="004666F1">
              <w:rPr>
                <w:rFonts w:eastAsia="Calibri"/>
                <w:color w:val="000000" w:themeColor="text1"/>
              </w:rPr>
              <w:t>уково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дитель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органа) или иное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уполно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им лицо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Pr="0068419D">
              <w:rPr>
                <w:rFonts w:eastAsia="Calibri"/>
                <w:color w:val="000000" w:themeColor="text1"/>
              </w:rPr>
              <w:t>полномо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ченный</w:t>
            </w:r>
            <w:proofErr w:type="spellEnd"/>
            <w:proofErr w:type="gramEnd"/>
            <w:r w:rsidRPr="0068419D">
              <w:rPr>
                <w:rFonts w:eastAsia="Calibri"/>
                <w:color w:val="000000" w:themeColor="text1"/>
              </w:rPr>
              <w:t xml:space="preserve"> орган) / ГИСОГД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68419D">
              <w:rPr>
                <w:color w:val="000000" w:themeColor="text1"/>
              </w:rPr>
              <w:t xml:space="preserve">езультат </w:t>
            </w:r>
            <w:proofErr w:type="spellStart"/>
            <w:proofErr w:type="gramStart"/>
            <w:r w:rsidRPr="0068419D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ципальной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услуги, подписан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ный</w:t>
            </w:r>
            <w:proofErr w:type="spellEnd"/>
            <w:r w:rsidRPr="0068419D">
              <w:rPr>
                <w:color w:val="000000" w:themeColor="text1"/>
              </w:rPr>
              <w:t xml:space="preserve"> усиленной </w:t>
            </w:r>
            <w:proofErr w:type="spellStart"/>
            <w:r w:rsidRPr="0068419D">
              <w:rPr>
                <w:color w:val="000000" w:themeColor="text1"/>
              </w:rPr>
              <w:t>квалифици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рованной</w:t>
            </w:r>
            <w:proofErr w:type="spellEnd"/>
            <w:r w:rsidRPr="0068419D">
              <w:rPr>
                <w:color w:val="000000" w:themeColor="text1"/>
              </w:rPr>
              <w:t xml:space="preserve"> подписью руководи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телем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органа или иного </w:t>
            </w:r>
            <w:proofErr w:type="spellStart"/>
            <w:r w:rsidRPr="0068419D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им лица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:rsidR="00425460" w:rsidRPr="00621D2B" w:rsidRDefault="00425460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</w:t>
            </w:r>
            <w:r w:rsidRPr="004666F1">
              <w:rPr>
                <w:rFonts w:eastAsia="Calibri"/>
                <w:color w:val="000000" w:themeColor="text1"/>
              </w:rPr>
              <w:t>ормирование решения о предо</w:t>
            </w:r>
            <w:r>
              <w:rPr>
                <w:rFonts w:eastAsia="Calibri"/>
                <w:color w:val="000000" w:themeColor="text1"/>
              </w:rPr>
              <w:t xml:space="preserve">ставлении муниципальной услуги </w:t>
            </w:r>
          </w:p>
        </w:tc>
        <w:tc>
          <w:tcPr>
            <w:tcW w:w="56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8419D">
              <w:rPr>
                <w:color w:val="000000" w:themeColor="text1"/>
              </w:rPr>
              <w:t>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8419D">
              <w:rPr>
                <w:color w:val="000000" w:themeColor="text1"/>
              </w:rPr>
              <w:t>о 1 часа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425460" w:rsidRPr="0068419D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 w:rsidRPr="0068419D">
              <w:rPr>
                <w:color w:val="000000" w:themeColor="text1"/>
              </w:rPr>
              <w:t>долж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ностное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органа, </w:t>
            </w:r>
            <w:r w:rsidRPr="0068419D">
              <w:rPr>
                <w:color w:val="000000" w:themeColor="text1"/>
              </w:rPr>
              <w:lastRenderedPageBreak/>
              <w:t>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ственное</w:t>
            </w:r>
            <w:proofErr w:type="spellEnd"/>
            <w:r w:rsidRPr="0068419D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услуги;</w:t>
            </w:r>
          </w:p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р</w:t>
            </w:r>
            <w:r w:rsidRPr="0068419D">
              <w:rPr>
                <w:color w:val="000000" w:themeColor="text1"/>
              </w:rPr>
              <w:t>уково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дитель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органа) или иное </w:t>
            </w:r>
            <w:proofErr w:type="spellStart"/>
            <w:r w:rsidRPr="0068419D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ное</w:t>
            </w:r>
            <w:proofErr w:type="spellEnd"/>
            <w:r w:rsidRPr="0068419D">
              <w:rPr>
                <w:color w:val="000000" w:themeColor="text1"/>
              </w:rPr>
              <w:t xml:space="preserve"> им лицо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Pr="0068419D">
              <w:rPr>
                <w:rFonts w:eastAsia="Calibri"/>
                <w:color w:val="000000" w:themeColor="text1"/>
              </w:rPr>
              <w:t>полномо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ченный</w:t>
            </w:r>
            <w:proofErr w:type="spellEnd"/>
            <w:proofErr w:type="gramEnd"/>
            <w:r w:rsidRPr="0068419D">
              <w:rPr>
                <w:rFonts w:eastAsia="Calibri"/>
                <w:color w:val="000000" w:themeColor="text1"/>
              </w:rPr>
              <w:t xml:space="preserve"> орган) / ГИСОГД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68419D">
              <w:rPr>
                <w:color w:val="000000" w:themeColor="text1"/>
              </w:rPr>
              <w:t xml:space="preserve">езультат </w:t>
            </w:r>
            <w:proofErr w:type="spellStart"/>
            <w:proofErr w:type="gramStart"/>
            <w:r w:rsidRPr="0068419D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 по форме, </w:t>
            </w:r>
            <w:r w:rsidRPr="0068419D">
              <w:rPr>
                <w:color w:val="000000" w:themeColor="text1"/>
              </w:rPr>
              <w:lastRenderedPageBreak/>
              <w:t>приведен</w:t>
            </w:r>
            <w:r>
              <w:rPr>
                <w:color w:val="000000" w:themeColor="text1"/>
              </w:rPr>
              <w:t xml:space="preserve">ной в </w:t>
            </w:r>
            <w:proofErr w:type="spellStart"/>
            <w:r>
              <w:rPr>
                <w:color w:val="000000" w:themeColor="text1"/>
              </w:rPr>
              <w:t>приложе-нии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8419D">
              <w:rPr>
                <w:color w:val="000000" w:themeColor="text1"/>
              </w:rPr>
              <w:t xml:space="preserve">2 к </w:t>
            </w:r>
            <w:proofErr w:type="spellStart"/>
            <w:r w:rsidRPr="0068419D">
              <w:rPr>
                <w:color w:val="000000" w:themeColor="text1"/>
              </w:rPr>
              <w:t>Админи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стративному</w:t>
            </w:r>
            <w:proofErr w:type="spellEnd"/>
            <w:r w:rsidRPr="0068419D">
              <w:rPr>
                <w:color w:val="000000" w:themeColor="text1"/>
              </w:rPr>
              <w:t xml:space="preserve"> регламенту, подписан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ный</w:t>
            </w:r>
            <w:proofErr w:type="spellEnd"/>
            <w:r w:rsidRPr="0068419D">
              <w:rPr>
                <w:color w:val="000000" w:themeColor="text1"/>
              </w:rPr>
              <w:t xml:space="preserve"> усиленной </w:t>
            </w:r>
            <w:proofErr w:type="spellStart"/>
            <w:r w:rsidRPr="0068419D">
              <w:rPr>
                <w:color w:val="000000" w:themeColor="text1"/>
              </w:rPr>
              <w:t>квалифици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рованной</w:t>
            </w:r>
            <w:proofErr w:type="spellEnd"/>
            <w:r w:rsidRPr="0068419D">
              <w:rPr>
                <w:color w:val="000000" w:themeColor="text1"/>
              </w:rPr>
              <w:t xml:space="preserve"> подписью руководи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телем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органа или иного </w:t>
            </w:r>
            <w:proofErr w:type="spellStart"/>
            <w:r w:rsidRPr="0068419D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им лица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68419D">
              <w:rPr>
                <w:color w:val="000000" w:themeColor="text1"/>
              </w:rPr>
              <w:t xml:space="preserve">ормирование решения об отказе в предоставлении </w:t>
            </w:r>
            <w:r w:rsidRPr="0068419D">
              <w:rPr>
                <w:color w:val="000000" w:themeColor="text1"/>
              </w:rPr>
              <w:lastRenderedPageBreak/>
              <w:t>муниципальной услуги</w:t>
            </w:r>
          </w:p>
        </w:tc>
        <w:tc>
          <w:tcPr>
            <w:tcW w:w="56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</w:tr>
      <w:tr w:rsidR="00425460" w:rsidRPr="004666F1" w:rsidTr="00F95436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:rsidR="00425460" w:rsidRPr="004666F1" w:rsidRDefault="00425460" w:rsidP="00F95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68419D">
              <w:rPr>
                <w:color w:val="000000" w:themeColor="text1"/>
              </w:rPr>
              <w:t>Выдача результата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vMerge w:val="restar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rPr>
                <w:rFonts w:eastAsia="Calibri"/>
                <w:color w:val="000000" w:themeColor="text1"/>
              </w:rPr>
              <w:t>Р</w:t>
            </w:r>
            <w:r w:rsidRPr="0068419D">
              <w:rPr>
                <w:rFonts w:eastAsia="Calibri"/>
                <w:color w:val="000000" w:themeColor="text1"/>
              </w:rPr>
              <w:t>егистра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ция</w:t>
            </w:r>
            <w:proofErr w:type="spellEnd"/>
            <w:proofErr w:type="gramEnd"/>
            <w:r w:rsidRPr="0068419D">
              <w:rPr>
                <w:rFonts w:eastAsia="Calibri"/>
                <w:color w:val="000000" w:themeColor="text1"/>
              </w:rPr>
              <w:t xml:space="preserve"> результата 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услуги, указанного в пункте 2.18 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Админи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стративно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го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регла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мента, в форме электрон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</w:t>
            </w:r>
            <w:r w:rsidRPr="0068419D">
              <w:rPr>
                <w:rFonts w:eastAsia="Calibri"/>
                <w:color w:val="000000" w:themeColor="text1"/>
              </w:rPr>
              <w:lastRenderedPageBreak/>
              <w:t>документа в ГИС</w:t>
            </w:r>
          </w:p>
        </w:tc>
        <w:tc>
          <w:tcPr>
            <w:tcW w:w="1079" w:type="pct"/>
            <w:shd w:val="clear" w:color="auto" w:fill="auto"/>
          </w:tcPr>
          <w:p w:rsidR="00425460" w:rsidRPr="0068419D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Pr="0068419D">
              <w:rPr>
                <w:color w:val="000000" w:themeColor="text1"/>
              </w:rPr>
              <w:t>егистрация результата предоставления муниципальной услуги</w:t>
            </w:r>
          </w:p>
        </w:tc>
        <w:tc>
          <w:tcPr>
            <w:tcW w:w="56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 w:rsidRPr="0068419D">
              <w:rPr>
                <w:color w:val="000000" w:themeColor="text1"/>
              </w:rPr>
              <w:t xml:space="preserve">после </w:t>
            </w:r>
            <w:proofErr w:type="spellStart"/>
            <w:proofErr w:type="gramStart"/>
            <w:r w:rsidRPr="0068419D">
              <w:rPr>
                <w:color w:val="000000" w:themeColor="text1"/>
              </w:rPr>
              <w:t>оконча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ния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проце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 xml:space="preserve">дуры </w:t>
            </w:r>
            <w:proofErr w:type="spellStart"/>
            <w:r w:rsidRPr="0068419D">
              <w:rPr>
                <w:color w:val="000000" w:themeColor="text1"/>
              </w:rPr>
              <w:t>приня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тия</w:t>
            </w:r>
            <w:proofErr w:type="spellEnd"/>
            <w:r w:rsidRPr="0068419D">
              <w:rPr>
                <w:color w:val="000000" w:themeColor="text1"/>
              </w:rPr>
              <w:t xml:space="preserve"> решения</w:t>
            </w:r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 w:rsidRPr="0068419D">
              <w:rPr>
                <w:color w:val="000000" w:themeColor="text1"/>
              </w:rPr>
              <w:t>долж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ностное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ственное</w:t>
            </w:r>
            <w:proofErr w:type="spellEnd"/>
            <w:r w:rsidRPr="0068419D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Pr="0068419D">
              <w:rPr>
                <w:rFonts w:eastAsia="Calibri"/>
                <w:color w:val="000000" w:themeColor="text1"/>
              </w:rPr>
              <w:t>полномо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ченный</w:t>
            </w:r>
            <w:proofErr w:type="spellEnd"/>
            <w:proofErr w:type="gramEnd"/>
            <w:r w:rsidRPr="0068419D">
              <w:rPr>
                <w:rFonts w:eastAsia="Calibri"/>
                <w:color w:val="000000" w:themeColor="text1"/>
              </w:rPr>
              <w:t xml:space="preserve"> орган) / ГИСОГД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68419D">
              <w:rPr>
                <w:color w:val="000000" w:themeColor="text1"/>
              </w:rPr>
              <w:t xml:space="preserve">несение сведений о конечном результате </w:t>
            </w:r>
            <w:proofErr w:type="spellStart"/>
            <w:proofErr w:type="gramStart"/>
            <w:r w:rsidRPr="0068419D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 </w:t>
            </w:r>
            <w:r>
              <w:rPr>
                <w:color w:val="000000" w:themeColor="text1"/>
              </w:rPr>
              <w:br/>
            </w:r>
            <w:r w:rsidRPr="0068419D">
              <w:rPr>
                <w:color w:val="000000" w:themeColor="text1"/>
              </w:rPr>
              <w:t>в ГИС</w:t>
            </w:r>
          </w:p>
        </w:tc>
      </w:tr>
      <w:tr w:rsidR="00425460" w:rsidRPr="004666F1" w:rsidTr="00F95436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:rsidR="00425460" w:rsidRPr="0068419D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68419D">
              <w:rPr>
                <w:color w:val="000000" w:themeColor="text1"/>
              </w:rPr>
              <w:t xml:space="preserve">аправление заявителю </w:t>
            </w:r>
            <w:r w:rsidRPr="0068419D">
              <w:rPr>
                <w:color w:val="000000" w:themeColor="text1"/>
              </w:rPr>
              <w:lastRenderedPageBreak/>
              <w:t>результата предоставления муниципальной услуги в ли</w:t>
            </w:r>
            <w:r>
              <w:rPr>
                <w:color w:val="000000" w:themeColor="text1"/>
              </w:rPr>
              <w:t>чный кабинет на Едином портале,</w:t>
            </w:r>
          </w:p>
          <w:p w:rsidR="00425460" w:rsidRPr="0068419D" w:rsidRDefault="00425460" w:rsidP="00F95436">
            <w:pPr>
              <w:rPr>
                <w:color w:val="000000" w:themeColor="text1"/>
              </w:rPr>
            </w:pPr>
            <w:r w:rsidRPr="0068419D">
              <w:rPr>
                <w:color w:val="000000" w:themeColor="text1"/>
              </w:rPr>
              <w:t>выдача результата предоставления муниципальной услуги на бу</w:t>
            </w:r>
            <w:r>
              <w:rPr>
                <w:color w:val="000000" w:themeColor="text1"/>
              </w:rPr>
              <w:t>мажном носителе в департаменте,</w:t>
            </w:r>
          </w:p>
          <w:p w:rsidR="00425460" w:rsidRPr="0068419D" w:rsidRDefault="00425460" w:rsidP="00F95436">
            <w:pPr>
              <w:rPr>
                <w:color w:val="000000" w:themeColor="text1"/>
              </w:rPr>
            </w:pPr>
            <w:r w:rsidRPr="0068419D">
              <w:rPr>
                <w:color w:val="000000" w:themeColor="text1"/>
              </w:rPr>
              <w:t>направления заявителю документа, являющегося результатом предоставления муниципальной услуги, почтой</w:t>
            </w:r>
          </w:p>
        </w:tc>
        <w:tc>
          <w:tcPr>
            <w:tcW w:w="56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</w:t>
            </w:r>
            <w:r w:rsidRPr="0068419D">
              <w:rPr>
                <w:color w:val="000000" w:themeColor="text1"/>
              </w:rPr>
              <w:t xml:space="preserve"> день </w:t>
            </w:r>
            <w:proofErr w:type="spellStart"/>
            <w:proofErr w:type="gramStart"/>
            <w:r w:rsidRPr="0068419D">
              <w:rPr>
                <w:color w:val="000000" w:themeColor="text1"/>
              </w:rPr>
              <w:t>реги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lastRenderedPageBreak/>
              <w:t>страции</w:t>
            </w:r>
            <w:proofErr w:type="spellEnd"/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резуль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тата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ния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564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lastRenderedPageBreak/>
              <w:t>долж-ностное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r w:rsidRPr="0068419D">
              <w:rPr>
                <w:color w:val="000000" w:themeColor="text1"/>
              </w:rPr>
              <w:lastRenderedPageBreak/>
              <w:t xml:space="preserve">лицо </w:t>
            </w:r>
            <w:proofErr w:type="spellStart"/>
            <w:r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ствен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ное</w:t>
            </w:r>
            <w:proofErr w:type="spellEnd"/>
            <w:r w:rsidRPr="0068419D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425460" w:rsidRPr="004666F1" w:rsidRDefault="00425460" w:rsidP="00F95436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lastRenderedPageBreak/>
              <w:t>ГИС</w:t>
            </w:r>
            <w:r>
              <w:rPr>
                <w:rFonts w:eastAsia="Calibri"/>
                <w:color w:val="000000" w:themeColor="text1"/>
              </w:rPr>
              <w:t>ОГД</w:t>
            </w:r>
          </w:p>
        </w:tc>
        <w:tc>
          <w:tcPr>
            <w:tcW w:w="643" w:type="pct"/>
            <w:shd w:val="clear" w:color="auto" w:fill="auto"/>
          </w:tcPr>
          <w:p w:rsidR="00425460" w:rsidRPr="004666F1" w:rsidRDefault="00425460" w:rsidP="00F95436">
            <w:pPr>
              <w:rPr>
                <w:color w:val="000000" w:themeColor="text1"/>
              </w:rPr>
            </w:pPr>
          </w:p>
        </w:tc>
        <w:tc>
          <w:tcPr>
            <w:tcW w:w="774" w:type="pct"/>
            <w:shd w:val="clear" w:color="auto" w:fill="auto"/>
          </w:tcPr>
          <w:p w:rsidR="00425460" w:rsidRPr="004666F1" w:rsidRDefault="00425460" w:rsidP="00F9543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666F1">
              <w:rPr>
                <w:color w:val="000000" w:themeColor="text1"/>
              </w:rPr>
              <w:t xml:space="preserve">езультат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lastRenderedPageBreak/>
              <w:t>пальной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услуги, направлен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ный</w:t>
            </w:r>
            <w:proofErr w:type="spellEnd"/>
            <w:r w:rsidRPr="004666F1">
              <w:rPr>
                <w:color w:val="000000" w:themeColor="text1"/>
              </w:rPr>
              <w:t xml:space="preserve"> заявителю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 личный кабинет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>на Едином портале</w:t>
            </w:r>
            <w:r>
              <w:rPr>
                <w:color w:val="000000" w:themeColor="text1"/>
              </w:rPr>
              <w:t xml:space="preserve">, почтой, выданный </w:t>
            </w:r>
            <w:r>
              <w:rPr>
                <w:color w:val="000000" w:themeColor="text1"/>
              </w:rPr>
              <w:br/>
              <w:t xml:space="preserve">в </w:t>
            </w:r>
            <w:proofErr w:type="spellStart"/>
            <w:r>
              <w:rPr>
                <w:color w:val="000000" w:themeColor="text1"/>
              </w:rPr>
              <w:t>департа</w:t>
            </w:r>
            <w:proofErr w:type="spellEnd"/>
            <w:r>
              <w:rPr>
                <w:color w:val="000000" w:themeColor="text1"/>
              </w:rPr>
              <w:t>-менте</w:t>
            </w:r>
          </w:p>
        </w:tc>
      </w:tr>
    </w:tbl>
    <w:p w:rsidR="001323AB" w:rsidRDefault="001323AB"/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2F6"/>
    <w:multiLevelType w:val="multilevel"/>
    <w:tmpl w:val="E51602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444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sz w:val="28"/>
      </w:rPr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3961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1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26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2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62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98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98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34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01" w:hanging="2160"/>
      </w:pPr>
      <w:rPr>
        <w:rFonts w:hint="default"/>
        <w:color w:val="000000"/>
      </w:rPr>
    </w:lvl>
  </w:abstractNum>
  <w:abstractNum w:abstractNumId="5" w15:restartNumberingAfterBreak="0">
    <w:nsid w:val="454A70FF"/>
    <w:multiLevelType w:val="multilevel"/>
    <w:tmpl w:val="8B44154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8" w15:restartNumberingAfterBreak="0">
    <w:nsid w:val="5CD3512B"/>
    <w:multiLevelType w:val="multilevel"/>
    <w:tmpl w:val="49E8BBE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8" w:hanging="8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9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4"/>
    <w:rsid w:val="001323AB"/>
    <w:rsid w:val="00275EDB"/>
    <w:rsid w:val="00425460"/>
    <w:rsid w:val="0068217D"/>
    <w:rsid w:val="007F2F8B"/>
    <w:rsid w:val="009D44F4"/>
    <w:rsid w:val="009D7E21"/>
    <w:rsid w:val="00B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2D62-AAA9-41A8-B0FA-8CC3573B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425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425460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425460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425460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425460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425460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425460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425460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425460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ТЗ список,Абзац списка нумерованный"/>
    <w:basedOn w:val="a1"/>
    <w:link w:val="a6"/>
    <w:uiPriority w:val="34"/>
    <w:qFormat/>
    <w:rsid w:val="009D44F4"/>
    <w:pPr>
      <w:ind w:left="720"/>
      <w:contextualSpacing/>
    </w:pPr>
  </w:style>
  <w:style w:type="paragraph" w:styleId="a7">
    <w:name w:val="No Spacing"/>
    <w:link w:val="a8"/>
    <w:uiPriority w:val="1"/>
    <w:qFormat/>
    <w:rsid w:val="009D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9D44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9D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9"/>
    <w:qFormat/>
    <w:rsid w:val="00425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425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uiPriority w:val="99"/>
    <w:rsid w:val="00425460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425460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4254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25460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4254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4254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2546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425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1"/>
    <w:link w:val="aa"/>
    <w:uiPriority w:val="99"/>
    <w:rsid w:val="004254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425460"/>
  </w:style>
  <w:style w:type="paragraph" w:styleId="ac">
    <w:name w:val="Balloon Text"/>
    <w:basedOn w:val="a1"/>
    <w:link w:val="ad"/>
    <w:unhideWhenUsed/>
    <w:rsid w:val="004254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425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425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4254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iPriority w:val="99"/>
    <w:rsid w:val="00425460"/>
    <w:pPr>
      <w:ind w:firstLine="360"/>
    </w:pPr>
  </w:style>
  <w:style w:type="character" w:customStyle="1" w:styleId="af1">
    <w:name w:val="Основной текст с отступом Знак"/>
    <w:basedOn w:val="a2"/>
    <w:link w:val="af0"/>
    <w:uiPriority w:val="99"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425460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4254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425460"/>
  </w:style>
  <w:style w:type="table" w:customStyle="1" w:styleId="13">
    <w:name w:val="Сетка таблицы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425460"/>
    <w:rPr>
      <w:color w:val="0000FF"/>
      <w:u w:val="single"/>
    </w:rPr>
  </w:style>
  <w:style w:type="paragraph" w:styleId="af4">
    <w:name w:val="caption"/>
    <w:basedOn w:val="a1"/>
    <w:uiPriority w:val="99"/>
    <w:qFormat/>
    <w:rsid w:val="00425460"/>
    <w:pPr>
      <w:jc w:val="center"/>
    </w:pPr>
    <w:rPr>
      <w:b/>
      <w:bCs/>
      <w:i/>
      <w:iCs/>
      <w:sz w:val="28"/>
      <w:szCs w:val="28"/>
    </w:rPr>
  </w:style>
  <w:style w:type="paragraph" w:styleId="af5">
    <w:name w:val="Body Text"/>
    <w:basedOn w:val="a1"/>
    <w:link w:val="af6"/>
    <w:uiPriority w:val="99"/>
    <w:rsid w:val="00425460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1"/>
    <w:link w:val="14"/>
    <w:uiPriority w:val="99"/>
    <w:rsid w:val="004254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425460"/>
  </w:style>
  <w:style w:type="character" w:customStyle="1" w:styleId="TitleChar">
    <w:name w:val="Title Char"/>
    <w:uiPriority w:val="99"/>
    <w:locked/>
    <w:rsid w:val="00425460"/>
    <w:rPr>
      <w:b/>
      <w:bCs/>
      <w:color w:val="0000FF"/>
      <w:sz w:val="24"/>
      <w:szCs w:val="24"/>
    </w:rPr>
  </w:style>
  <w:style w:type="paragraph" w:styleId="af8">
    <w:name w:val="Title"/>
    <w:basedOn w:val="a1"/>
    <w:link w:val="af9"/>
    <w:qFormat/>
    <w:rsid w:val="0042546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425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425460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42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2"/>
    <w:uiPriority w:val="22"/>
    <w:qFormat/>
    <w:rsid w:val="00425460"/>
    <w:rPr>
      <w:b/>
      <w:bCs/>
    </w:rPr>
  </w:style>
  <w:style w:type="character" w:customStyle="1" w:styleId="val">
    <w:name w:val="val"/>
    <w:basedOn w:val="a2"/>
    <w:uiPriority w:val="99"/>
    <w:rsid w:val="00425460"/>
  </w:style>
  <w:style w:type="character" w:styleId="afb">
    <w:name w:val="FollowedHyperlink"/>
    <w:basedOn w:val="a2"/>
    <w:uiPriority w:val="99"/>
    <w:unhideWhenUsed/>
    <w:rsid w:val="00425460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425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uiPriority w:val="99"/>
    <w:rsid w:val="00425460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ет"/>
    <w:rsid w:val="00425460"/>
  </w:style>
  <w:style w:type="character" w:customStyle="1" w:styleId="210">
    <w:name w:val="Основной текст 2 Знак1"/>
    <w:uiPriority w:val="99"/>
    <w:semiHidden/>
    <w:rsid w:val="00425460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425460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54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425460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425460"/>
  </w:style>
  <w:style w:type="paragraph" w:customStyle="1" w:styleId="41">
    <w:name w:val="Основной текст4"/>
    <w:basedOn w:val="a1"/>
    <w:link w:val="afe"/>
    <w:uiPriority w:val="99"/>
    <w:rsid w:val="00425460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425460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425460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425460"/>
  </w:style>
  <w:style w:type="character" w:customStyle="1" w:styleId="hmaodepartmenttel">
    <w:name w:val="hmao_department_tel"/>
    <w:rsid w:val="00425460"/>
  </w:style>
  <w:style w:type="paragraph" w:customStyle="1" w:styleId="aff">
    <w:name w:val="Нормальный (таблица)"/>
    <w:basedOn w:val="a1"/>
    <w:next w:val="a1"/>
    <w:uiPriority w:val="99"/>
    <w:rsid w:val="004254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4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425460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425460"/>
  </w:style>
  <w:style w:type="paragraph" w:styleId="25">
    <w:name w:val="Body Text Indent 2"/>
    <w:aliases w:val=" Знак1"/>
    <w:basedOn w:val="a1"/>
    <w:link w:val="26"/>
    <w:uiPriority w:val="99"/>
    <w:unhideWhenUsed/>
    <w:rsid w:val="0042546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425460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7"/>
    <w:uiPriority w:val="99"/>
    <w:locked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425460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425460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425460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425460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42546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425460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4254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425460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425460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425460"/>
  </w:style>
  <w:style w:type="paragraph" w:styleId="28">
    <w:name w:val="Body Text First Indent 2"/>
    <w:basedOn w:val="af0"/>
    <w:link w:val="29"/>
    <w:uiPriority w:val="99"/>
    <w:semiHidden/>
    <w:unhideWhenUsed/>
    <w:rsid w:val="00425460"/>
    <w:pPr>
      <w:ind w:left="360"/>
    </w:pPr>
  </w:style>
  <w:style w:type="character" w:customStyle="1" w:styleId="29">
    <w:name w:val="Красная строка 2 Знак"/>
    <w:basedOn w:val="af1"/>
    <w:link w:val="28"/>
    <w:uiPriority w:val="99"/>
    <w:semiHidden/>
    <w:rsid w:val="0042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425460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425460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425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42546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25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425460"/>
  </w:style>
  <w:style w:type="numbering" w:customStyle="1" w:styleId="32">
    <w:name w:val="Нет списка3"/>
    <w:next w:val="a4"/>
    <w:uiPriority w:val="99"/>
    <w:semiHidden/>
    <w:unhideWhenUsed/>
    <w:rsid w:val="00425460"/>
  </w:style>
  <w:style w:type="paragraph" w:customStyle="1" w:styleId="FR2">
    <w:name w:val="FR2"/>
    <w:uiPriority w:val="99"/>
    <w:rsid w:val="00425460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425460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425460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425460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42546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425460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425460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425460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425460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425460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425460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4254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42546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425460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425460"/>
    <w:rPr>
      <w:vertAlign w:val="superscript"/>
    </w:rPr>
  </w:style>
  <w:style w:type="paragraph" w:styleId="HTML">
    <w:name w:val="HTML Preformatted"/>
    <w:basedOn w:val="a1"/>
    <w:link w:val="HTML0"/>
    <w:uiPriority w:val="99"/>
    <w:rsid w:val="00425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425460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42546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425460"/>
  </w:style>
  <w:style w:type="numbering" w:customStyle="1" w:styleId="51">
    <w:name w:val="Нет списка5"/>
    <w:next w:val="a4"/>
    <w:uiPriority w:val="99"/>
    <w:semiHidden/>
    <w:unhideWhenUsed/>
    <w:rsid w:val="00425460"/>
  </w:style>
  <w:style w:type="paragraph" w:customStyle="1" w:styleId="17">
    <w:name w:val="Абзац списка1"/>
    <w:basedOn w:val="a1"/>
    <w:uiPriority w:val="99"/>
    <w:rsid w:val="00425460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425460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425460"/>
  </w:style>
  <w:style w:type="table" w:customStyle="1" w:styleId="2a">
    <w:name w:val="Сетка таблицы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42546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42546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42546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42546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42546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425460"/>
  </w:style>
  <w:style w:type="numbering" w:customStyle="1" w:styleId="82">
    <w:name w:val="Нет списка8"/>
    <w:next w:val="a4"/>
    <w:uiPriority w:val="99"/>
    <w:semiHidden/>
    <w:unhideWhenUsed/>
    <w:rsid w:val="00425460"/>
  </w:style>
  <w:style w:type="paragraph" w:customStyle="1" w:styleId="ConsNonformat">
    <w:name w:val="ConsNonformat"/>
    <w:rsid w:val="0042546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425460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425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425460"/>
    <w:rPr>
      <w:vertAlign w:val="superscript"/>
    </w:rPr>
  </w:style>
  <w:style w:type="paragraph" w:customStyle="1" w:styleId="2b">
    <w:name w:val="Абзац списка2"/>
    <w:basedOn w:val="a1"/>
    <w:uiPriority w:val="99"/>
    <w:rsid w:val="00425460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425460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425460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425460"/>
    <w:rPr>
      <w:rFonts w:cs="Times New Roman"/>
    </w:rPr>
  </w:style>
  <w:style w:type="paragraph" w:customStyle="1" w:styleId="53">
    <w:name w:val="заголовок 5"/>
    <w:basedOn w:val="a1"/>
    <w:next w:val="a1"/>
    <w:rsid w:val="00425460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425460"/>
  </w:style>
  <w:style w:type="table" w:customStyle="1" w:styleId="44">
    <w:name w:val="Сетка таблицы4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425460"/>
  </w:style>
  <w:style w:type="table" w:customStyle="1" w:styleId="111">
    <w:name w:val="Сетка таблицы1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425460"/>
  </w:style>
  <w:style w:type="numbering" w:customStyle="1" w:styleId="1110">
    <w:name w:val="Нет списка111"/>
    <w:next w:val="a4"/>
    <w:uiPriority w:val="99"/>
    <w:semiHidden/>
    <w:unhideWhenUsed/>
    <w:rsid w:val="00425460"/>
  </w:style>
  <w:style w:type="numbering" w:customStyle="1" w:styleId="2110">
    <w:name w:val="Нет списка211"/>
    <w:next w:val="a4"/>
    <w:uiPriority w:val="99"/>
    <w:semiHidden/>
    <w:unhideWhenUsed/>
    <w:rsid w:val="00425460"/>
  </w:style>
  <w:style w:type="numbering" w:customStyle="1" w:styleId="310">
    <w:name w:val="Нет списка31"/>
    <w:next w:val="a4"/>
    <w:uiPriority w:val="99"/>
    <w:semiHidden/>
    <w:unhideWhenUsed/>
    <w:rsid w:val="00425460"/>
  </w:style>
  <w:style w:type="numbering" w:customStyle="1" w:styleId="410">
    <w:name w:val="Нет списка41"/>
    <w:next w:val="a4"/>
    <w:uiPriority w:val="99"/>
    <w:semiHidden/>
    <w:unhideWhenUsed/>
    <w:rsid w:val="00425460"/>
  </w:style>
  <w:style w:type="numbering" w:customStyle="1" w:styleId="510">
    <w:name w:val="Нет списка51"/>
    <w:next w:val="a4"/>
    <w:uiPriority w:val="99"/>
    <w:semiHidden/>
    <w:unhideWhenUsed/>
    <w:rsid w:val="00425460"/>
  </w:style>
  <w:style w:type="numbering" w:customStyle="1" w:styleId="610">
    <w:name w:val="Нет списка61"/>
    <w:next w:val="a4"/>
    <w:uiPriority w:val="99"/>
    <w:semiHidden/>
    <w:unhideWhenUsed/>
    <w:rsid w:val="00425460"/>
  </w:style>
  <w:style w:type="table" w:customStyle="1" w:styleId="212">
    <w:name w:val="Сетка таблицы2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425460"/>
  </w:style>
  <w:style w:type="numbering" w:customStyle="1" w:styleId="810">
    <w:name w:val="Нет списка81"/>
    <w:next w:val="a4"/>
    <w:uiPriority w:val="99"/>
    <w:semiHidden/>
    <w:unhideWhenUsed/>
    <w:rsid w:val="00425460"/>
  </w:style>
  <w:style w:type="table" w:customStyle="1" w:styleId="311">
    <w:name w:val="Сетка таблицы31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425460"/>
  </w:style>
  <w:style w:type="paragraph" w:customStyle="1" w:styleId="FR1">
    <w:name w:val="FR1"/>
    <w:uiPriority w:val="99"/>
    <w:rsid w:val="004254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42546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4254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425460"/>
  </w:style>
  <w:style w:type="paragraph" w:customStyle="1" w:styleId="ConsNormal">
    <w:name w:val="ConsNormal"/>
    <w:uiPriority w:val="99"/>
    <w:rsid w:val="00425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425460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rsid w:val="00425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425460"/>
  </w:style>
  <w:style w:type="character" w:customStyle="1" w:styleId="BodyText2Char1">
    <w:name w:val="Body Text 2 Char1"/>
    <w:uiPriority w:val="99"/>
    <w:semiHidden/>
    <w:locked/>
    <w:rsid w:val="00425460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425460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4254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42546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4254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42546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425460"/>
    <w:rPr>
      <w:rFonts w:cs="Times New Roman"/>
    </w:rPr>
  </w:style>
  <w:style w:type="paragraph" w:customStyle="1" w:styleId="Heading">
    <w:name w:val="Heading"/>
    <w:uiPriority w:val="99"/>
    <w:rsid w:val="0042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425460"/>
  </w:style>
  <w:style w:type="table" w:customStyle="1" w:styleId="121">
    <w:name w:val="Сетка таблицы1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42546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425460"/>
  </w:style>
  <w:style w:type="numbering" w:customStyle="1" w:styleId="520">
    <w:name w:val="Нет списка52"/>
    <w:next w:val="a4"/>
    <w:uiPriority w:val="99"/>
    <w:semiHidden/>
    <w:unhideWhenUsed/>
    <w:rsid w:val="00425460"/>
  </w:style>
  <w:style w:type="table" w:customStyle="1" w:styleId="221">
    <w:name w:val="Сетка таблицы2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425460"/>
  </w:style>
  <w:style w:type="table" w:customStyle="1" w:styleId="321">
    <w:name w:val="Сетка таблицы3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425460"/>
  </w:style>
  <w:style w:type="table" w:customStyle="1" w:styleId="411">
    <w:name w:val="Сетка таблицы41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425460"/>
  </w:style>
  <w:style w:type="character" w:customStyle="1" w:styleId="2d">
    <w:name w:val="Основной текст (2)_"/>
    <w:link w:val="2e"/>
    <w:rsid w:val="00425460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425460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425460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425460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425460"/>
  </w:style>
  <w:style w:type="numbering" w:customStyle="1" w:styleId="112">
    <w:name w:val="Нет списка112"/>
    <w:next w:val="a4"/>
    <w:uiPriority w:val="99"/>
    <w:semiHidden/>
    <w:unhideWhenUsed/>
    <w:rsid w:val="00425460"/>
  </w:style>
  <w:style w:type="paragraph" w:customStyle="1" w:styleId="afff1">
    <w:name w:val="Заголовок статьи"/>
    <w:basedOn w:val="a1"/>
    <w:next w:val="a1"/>
    <w:rsid w:val="0042546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425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425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425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425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425460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425460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425460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42546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c"/>
    <w:next w:val="aff4"/>
    <w:link w:val="1d"/>
    <w:qFormat/>
    <w:rsid w:val="00425460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425460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425460"/>
    <w:rPr>
      <w:sz w:val="24"/>
    </w:rPr>
  </w:style>
  <w:style w:type="character" w:customStyle="1" w:styleId="2f2">
    <w:name w:val="Стиль2 Знак"/>
    <w:link w:val="2f1"/>
    <w:rsid w:val="00425460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425460"/>
    <w:rPr>
      <w:lang w:val="x-none"/>
    </w:rPr>
  </w:style>
  <w:style w:type="character" w:customStyle="1" w:styleId="39">
    <w:name w:val="Стиль3 Знак"/>
    <w:link w:val="38"/>
    <w:rsid w:val="004254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425460"/>
  </w:style>
  <w:style w:type="table" w:customStyle="1" w:styleId="65">
    <w:name w:val="Сетка таблицы6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42546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425460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425460"/>
  </w:style>
  <w:style w:type="numbering" w:customStyle="1" w:styleId="101">
    <w:name w:val="Нет списка101"/>
    <w:next w:val="a4"/>
    <w:uiPriority w:val="99"/>
    <w:semiHidden/>
    <w:unhideWhenUsed/>
    <w:rsid w:val="00425460"/>
  </w:style>
  <w:style w:type="numbering" w:customStyle="1" w:styleId="1210">
    <w:name w:val="Нет списка121"/>
    <w:next w:val="a4"/>
    <w:uiPriority w:val="99"/>
    <w:semiHidden/>
    <w:unhideWhenUsed/>
    <w:rsid w:val="00425460"/>
  </w:style>
  <w:style w:type="table" w:customStyle="1" w:styleId="73">
    <w:name w:val="Сетка таблицы7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425460"/>
  </w:style>
  <w:style w:type="numbering" w:customStyle="1" w:styleId="131">
    <w:name w:val="Нет списка131"/>
    <w:next w:val="a4"/>
    <w:uiPriority w:val="99"/>
    <w:semiHidden/>
    <w:unhideWhenUsed/>
    <w:rsid w:val="00425460"/>
  </w:style>
  <w:style w:type="table" w:customStyle="1" w:styleId="83">
    <w:name w:val="Сетка таблицы8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425460"/>
  </w:style>
  <w:style w:type="table" w:customStyle="1" w:styleId="1111">
    <w:name w:val="Сетка таблицы11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425460"/>
  </w:style>
  <w:style w:type="numbering" w:customStyle="1" w:styleId="11110">
    <w:name w:val="Нет списка1111"/>
    <w:next w:val="a4"/>
    <w:uiPriority w:val="99"/>
    <w:semiHidden/>
    <w:unhideWhenUsed/>
    <w:rsid w:val="00425460"/>
  </w:style>
  <w:style w:type="numbering" w:customStyle="1" w:styleId="2111">
    <w:name w:val="Нет списка2111"/>
    <w:next w:val="a4"/>
    <w:uiPriority w:val="99"/>
    <w:semiHidden/>
    <w:unhideWhenUsed/>
    <w:rsid w:val="00425460"/>
  </w:style>
  <w:style w:type="numbering" w:customStyle="1" w:styleId="3110">
    <w:name w:val="Нет списка311"/>
    <w:next w:val="a4"/>
    <w:uiPriority w:val="99"/>
    <w:semiHidden/>
    <w:unhideWhenUsed/>
    <w:rsid w:val="00425460"/>
  </w:style>
  <w:style w:type="numbering" w:customStyle="1" w:styleId="4110">
    <w:name w:val="Нет списка411"/>
    <w:next w:val="a4"/>
    <w:uiPriority w:val="99"/>
    <w:semiHidden/>
    <w:unhideWhenUsed/>
    <w:rsid w:val="00425460"/>
  </w:style>
  <w:style w:type="numbering" w:customStyle="1" w:styleId="5110">
    <w:name w:val="Нет списка511"/>
    <w:next w:val="a4"/>
    <w:uiPriority w:val="99"/>
    <w:semiHidden/>
    <w:unhideWhenUsed/>
    <w:rsid w:val="00425460"/>
  </w:style>
  <w:style w:type="numbering" w:customStyle="1" w:styleId="611">
    <w:name w:val="Нет списка611"/>
    <w:next w:val="a4"/>
    <w:uiPriority w:val="99"/>
    <w:semiHidden/>
    <w:unhideWhenUsed/>
    <w:rsid w:val="00425460"/>
  </w:style>
  <w:style w:type="table" w:customStyle="1" w:styleId="2112">
    <w:name w:val="Сетка таблицы21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425460"/>
  </w:style>
  <w:style w:type="numbering" w:customStyle="1" w:styleId="811">
    <w:name w:val="Нет списка811"/>
    <w:next w:val="a4"/>
    <w:uiPriority w:val="99"/>
    <w:semiHidden/>
    <w:unhideWhenUsed/>
    <w:rsid w:val="00425460"/>
  </w:style>
  <w:style w:type="table" w:customStyle="1" w:styleId="3111">
    <w:name w:val="Сетка таблицы311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425460"/>
  </w:style>
  <w:style w:type="numbering" w:customStyle="1" w:styleId="1211">
    <w:name w:val="Нет списка1211"/>
    <w:next w:val="a4"/>
    <w:uiPriority w:val="99"/>
    <w:semiHidden/>
    <w:unhideWhenUsed/>
    <w:rsid w:val="00425460"/>
  </w:style>
  <w:style w:type="numbering" w:customStyle="1" w:styleId="2211">
    <w:name w:val="Нет списка2211"/>
    <w:next w:val="a4"/>
    <w:uiPriority w:val="99"/>
    <w:semiHidden/>
    <w:unhideWhenUsed/>
    <w:rsid w:val="00425460"/>
  </w:style>
  <w:style w:type="numbering" w:customStyle="1" w:styleId="11111">
    <w:name w:val="Нет списка11111"/>
    <w:next w:val="a4"/>
    <w:uiPriority w:val="99"/>
    <w:semiHidden/>
    <w:unhideWhenUsed/>
    <w:rsid w:val="00425460"/>
  </w:style>
  <w:style w:type="numbering" w:customStyle="1" w:styleId="21111">
    <w:name w:val="Нет списка21111"/>
    <w:next w:val="a4"/>
    <w:uiPriority w:val="99"/>
    <w:semiHidden/>
    <w:unhideWhenUsed/>
    <w:rsid w:val="00425460"/>
  </w:style>
  <w:style w:type="numbering" w:customStyle="1" w:styleId="31110">
    <w:name w:val="Нет списка3111"/>
    <w:next w:val="a4"/>
    <w:uiPriority w:val="99"/>
    <w:semiHidden/>
    <w:unhideWhenUsed/>
    <w:rsid w:val="00425460"/>
  </w:style>
  <w:style w:type="numbering" w:customStyle="1" w:styleId="4111">
    <w:name w:val="Нет списка4111"/>
    <w:next w:val="a4"/>
    <w:uiPriority w:val="99"/>
    <w:semiHidden/>
    <w:unhideWhenUsed/>
    <w:rsid w:val="00425460"/>
  </w:style>
  <w:style w:type="numbering" w:customStyle="1" w:styleId="5111">
    <w:name w:val="Нет списка5111"/>
    <w:next w:val="a4"/>
    <w:uiPriority w:val="99"/>
    <w:semiHidden/>
    <w:unhideWhenUsed/>
    <w:rsid w:val="00425460"/>
  </w:style>
  <w:style w:type="numbering" w:customStyle="1" w:styleId="6111">
    <w:name w:val="Нет списка6111"/>
    <w:next w:val="a4"/>
    <w:uiPriority w:val="99"/>
    <w:semiHidden/>
    <w:unhideWhenUsed/>
    <w:rsid w:val="00425460"/>
  </w:style>
  <w:style w:type="numbering" w:customStyle="1" w:styleId="7111">
    <w:name w:val="Нет списка7111"/>
    <w:next w:val="a4"/>
    <w:uiPriority w:val="99"/>
    <w:semiHidden/>
    <w:unhideWhenUsed/>
    <w:rsid w:val="00425460"/>
  </w:style>
  <w:style w:type="numbering" w:customStyle="1" w:styleId="8111">
    <w:name w:val="Нет списка8111"/>
    <w:next w:val="a4"/>
    <w:uiPriority w:val="99"/>
    <w:semiHidden/>
    <w:unhideWhenUsed/>
    <w:rsid w:val="00425460"/>
  </w:style>
  <w:style w:type="numbering" w:customStyle="1" w:styleId="150">
    <w:name w:val="Нет списка15"/>
    <w:next w:val="a4"/>
    <w:uiPriority w:val="99"/>
    <w:semiHidden/>
    <w:unhideWhenUsed/>
    <w:rsid w:val="00425460"/>
  </w:style>
  <w:style w:type="table" w:customStyle="1" w:styleId="93">
    <w:name w:val="Сетка таблицы9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425460"/>
  </w:style>
  <w:style w:type="numbering" w:customStyle="1" w:styleId="240">
    <w:name w:val="Нет списка24"/>
    <w:next w:val="a4"/>
    <w:uiPriority w:val="99"/>
    <w:semiHidden/>
    <w:unhideWhenUsed/>
    <w:rsid w:val="00425460"/>
  </w:style>
  <w:style w:type="numbering" w:customStyle="1" w:styleId="1121">
    <w:name w:val="Нет списка1121"/>
    <w:next w:val="a4"/>
    <w:uiPriority w:val="99"/>
    <w:semiHidden/>
    <w:unhideWhenUsed/>
    <w:rsid w:val="00425460"/>
  </w:style>
  <w:style w:type="numbering" w:customStyle="1" w:styleId="2121">
    <w:name w:val="Нет списка2121"/>
    <w:next w:val="a4"/>
    <w:uiPriority w:val="99"/>
    <w:semiHidden/>
    <w:unhideWhenUsed/>
    <w:rsid w:val="00425460"/>
  </w:style>
  <w:style w:type="numbering" w:customStyle="1" w:styleId="3210">
    <w:name w:val="Нет списка321"/>
    <w:next w:val="a4"/>
    <w:uiPriority w:val="99"/>
    <w:semiHidden/>
    <w:unhideWhenUsed/>
    <w:rsid w:val="00425460"/>
  </w:style>
  <w:style w:type="numbering" w:customStyle="1" w:styleId="421">
    <w:name w:val="Нет списка421"/>
    <w:next w:val="a4"/>
    <w:uiPriority w:val="99"/>
    <w:semiHidden/>
    <w:unhideWhenUsed/>
    <w:rsid w:val="00425460"/>
  </w:style>
  <w:style w:type="numbering" w:customStyle="1" w:styleId="521">
    <w:name w:val="Нет списка521"/>
    <w:next w:val="a4"/>
    <w:uiPriority w:val="99"/>
    <w:semiHidden/>
    <w:unhideWhenUsed/>
    <w:rsid w:val="00425460"/>
  </w:style>
  <w:style w:type="numbering" w:customStyle="1" w:styleId="621">
    <w:name w:val="Нет списка621"/>
    <w:next w:val="a4"/>
    <w:uiPriority w:val="99"/>
    <w:semiHidden/>
    <w:unhideWhenUsed/>
    <w:rsid w:val="00425460"/>
  </w:style>
  <w:style w:type="numbering" w:customStyle="1" w:styleId="721">
    <w:name w:val="Нет списка721"/>
    <w:next w:val="a4"/>
    <w:uiPriority w:val="99"/>
    <w:semiHidden/>
    <w:unhideWhenUsed/>
    <w:rsid w:val="00425460"/>
  </w:style>
  <w:style w:type="numbering" w:customStyle="1" w:styleId="821">
    <w:name w:val="Нет списка821"/>
    <w:next w:val="a4"/>
    <w:uiPriority w:val="99"/>
    <w:semiHidden/>
    <w:unhideWhenUsed/>
    <w:rsid w:val="00425460"/>
  </w:style>
  <w:style w:type="numbering" w:customStyle="1" w:styleId="920">
    <w:name w:val="Нет списка92"/>
    <w:next w:val="a4"/>
    <w:uiPriority w:val="99"/>
    <w:semiHidden/>
    <w:unhideWhenUsed/>
    <w:rsid w:val="00425460"/>
  </w:style>
  <w:style w:type="table" w:customStyle="1" w:styleId="422">
    <w:name w:val="Сетка таблицы42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425460"/>
  </w:style>
  <w:style w:type="numbering" w:customStyle="1" w:styleId="222">
    <w:name w:val="Нет списка222"/>
    <w:next w:val="a4"/>
    <w:uiPriority w:val="99"/>
    <w:semiHidden/>
    <w:unhideWhenUsed/>
    <w:rsid w:val="00425460"/>
  </w:style>
  <w:style w:type="numbering" w:customStyle="1" w:styleId="1112">
    <w:name w:val="Нет списка1112"/>
    <w:next w:val="a4"/>
    <w:uiPriority w:val="99"/>
    <w:semiHidden/>
    <w:unhideWhenUsed/>
    <w:rsid w:val="00425460"/>
  </w:style>
  <w:style w:type="numbering" w:customStyle="1" w:styleId="21120">
    <w:name w:val="Нет списка2112"/>
    <w:next w:val="a4"/>
    <w:uiPriority w:val="99"/>
    <w:semiHidden/>
    <w:unhideWhenUsed/>
    <w:rsid w:val="00425460"/>
  </w:style>
  <w:style w:type="numbering" w:customStyle="1" w:styleId="312">
    <w:name w:val="Нет списка312"/>
    <w:next w:val="a4"/>
    <w:uiPriority w:val="99"/>
    <w:semiHidden/>
    <w:unhideWhenUsed/>
    <w:rsid w:val="00425460"/>
  </w:style>
  <w:style w:type="numbering" w:customStyle="1" w:styleId="412">
    <w:name w:val="Нет списка412"/>
    <w:next w:val="a4"/>
    <w:uiPriority w:val="99"/>
    <w:semiHidden/>
    <w:unhideWhenUsed/>
    <w:rsid w:val="00425460"/>
  </w:style>
  <w:style w:type="numbering" w:customStyle="1" w:styleId="512">
    <w:name w:val="Нет списка512"/>
    <w:next w:val="a4"/>
    <w:uiPriority w:val="99"/>
    <w:semiHidden/>
    <w:unhideWhenUsed/>
    <w:rsid w:val="00425460"/>
  </w:style>
  <w:style w:type="numbering" w:customStyle="1" w:styleId="612">
    <w:name w:val="Нет списка612"/>
    <w:next w:val="a4"/>
    <w:uiPriority w:val="99"/>
    <w:semiHidden/>
    <w:unhideWhenUsed/>
    <w:rsid w:val="00425460"/>
  </w:style>
  <w:style w:type="numbering" w:customStyle="1" w:styleId="712">
    <w:name w:val="Нет списка712"/>
    <w:next w:val="a4"/>
    <w:uiPriority w:val="99"/>
    <w:semiHidden/>
    <w:unhideWhenUsed/>
    <w:rsid w:val="00425460"/>
  </w:style>
  <w:style w:type="numbering" w:customStyle="1" w:styleId="812">
    <w:name w:val="Нет списка812"/>
    <w:next w:val="a4"/>
    <w:uiPriority w:val="99"/>
    <w:semiHidden/>
    <w:unhideWhenUsed/>
    <w:rsid w:val="00425460"/>
  </w:style>
  <w:style w:type="table" w:customStyle="1" w:styleId="102">
    <w:name w:val="Сетка таблицы10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425460"/>
  </w:style>
  <w:style w:type="numbering" w:customStyle="1" w:styleId="180">
    <w:name w:val="Нет списка18"/>
    <w:next w:val="a4"/>
    <w:uiPriority w:val="99"/>
    <w:semiHidden/>
    <w:unhideWhenUsed/>
    <w:rsid w:val="00425460"/>
  </w:style>
  <w:style w:type="numbering" w:customStyle="1" w:styleId="250">
    <w:name w:val="Нет списка25"/>
    <w:next w:val="a4"/>
    <w:uiPriority w:val="99"/>
    <w:semiHidden/>
    <w:unhideWhenUsed/>
    <w:rsid w:val="00425460"/>
  </w:style>
  <w:style w:type="table" w:customStyle="1" w:styleId="132">
    <w:name w:val="Сетка таблицы1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425460"/>
  </w:style>
  <w:style w:type="table" w:customStyle="1" w:styleId="141">
    <w:name w:val="Сетка таблицы14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425460"/>
  </w:style>
  <w:style w:type="numbering" w:customStyle="1" w:styleId="530">
    <w:name w:val="Нет списка53"/>
    <w:next w:val="a4"/>
    <w:uiPriority w:val="99"/>
    <w:semiHidden/>
    <w:unhideWhenUsed/>
    <w:rsid w:val="00425460"/>
  </w:style>
  <w:style w:type="table" w:customStyle="1" w:styleId="232">
    <w:name w:val="Сетка таблицы2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425460"/>
  </w:style>
  <w:style w:type="table" w:customStyle="1" w:styleId="331">
    <w:name w:val="Сетка таблицы3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425460"/>
  </w:style>
  <w:style w:type="table" w:customStyle="1" w:styleId="431">
    <w:name w:val="Сетка таблицы4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425460"/>
  </w:style>
  <w:style w:type="table" w:customStyle="1" w:styleId="513">
    <w:name w:val="Сетка таблицы5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425460"/>
  </w:style>
  <w:style w:type="numbering" w:customStyle="1" w:styleId="113">
    <w:name w:val="Нет списка113"/>
    <w:next w:val="a4"/>
    <w:uiPriority w:val="99"/>
    <w:semiHidden/>
    <w:unhideWhenUsed/>
    <w:rsid w:val="00425460"/>
  </w:style>
  <w:style w:type="table" w:customStyle="1" w:styleId="613">
    <w:name w:val="Сетка таблицы6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425460"/>
  </w:style>
  <w:style w:type="numbering" w:customStyle="1" w:styleId="1020">
    <w:name w:val="Нет списка102"/>
    <w:next w:val="a4"/>
    <w:uiPriority w:val="99"/>
    <w:semiHidden/>
    <w:unhideWhenUsed/>
    <w:rsid w:val="00425460"/>
  </w:style>
  <w:style w:type="numbering" w:customStyle="1" w:styleId="123">
    <w:name w:val="Нет списка123"/>
    <w:next w:val="a4"/>
    <w:uiPriority w:val="99"/>
    <w:semiHidden/>
    <w:unhideWhenUsed/>
    <w:rsid w:val="00425460"/>
  </w:style>
  <w:style w:type="table" w:customStyle="1" w:styleId="713">
    <w:name w:val="Сетка таблицы7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425460"/>
  </w:style>
  <w:style w:type="numbering" w:customStyle="1" w:styleId="1320">
    <w:name w:val="Нет списка132"/>
    <w:next w:val="a4"/>
    <w:uiPriority w:val="99"/>
    <w:semiHidden/>
    <w:unhideWhenUsed/>
    <w:rsid w:val="00425460"/>
  </w:style>
  <w:style w:type="table" w:customStyle="1" w:styleId="813">
    <w:name w:val="Сетка таблицы8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425460"/>
  </w:style>
  <w:style w:type="table" w:customStyle="1" w:styleId="1120">
    <w:name w:val="Сетка таблицы11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425460"/>
  </w:style>
  <w:style w:type="numbering" w:customStyle="1" w:styleId="1113">
    <w:name w:val="Нет списка1113"/>
    <w:next w:val="a4"/>
    <w:uiPriority w:val="99"/>
    <w:semiHidden/>
    <w:unhideWhenUsed/>
    <w:rsid w:val="00425460"/>
  </w:style>
  <w:style w:type="numbering" w:customStyle="1" w:styleId="2113">
    <w:name w:val="Нет списка2113"/>
    <w:next w:val="a4"/>
    <w:uiPriority w:val="99"/>
    <w:semiHidden/>
    <w:unhideWhenUsed/>
    <w:rsid w:val="00425460"/>
  </w:style>
  <w:style w:type="numbering" w:customStyle="1" w:styleId="313">
    <w:name w:val="Нет списка313"/>
    <w:next w:val="a4"/>
    <w:uiPriority w:val="99"/>
    <w:semiHidden/>
    <w:unhideWhenUsed/>
    <w:rsid w:val="00425460"/>
  </w:style>
  <w:style w:type="numbering" w:customStyle="1" w:styleId="413">
    <w:name w:val="Нет списка413"/>
    <w:next w:val="a4"/>
    <w:uiPriority w:val="99"/>
    <w:semiHidden/>
    <w:unhideWhenUsed/>
    <w:rsid w:val="00425460"/>
  </w:style>
  <w:style w:type="numbering" w:customStyle="1" w:styleId="5130">
    <w:name w:val="Нет списка513"/>
    <w:next w:val="a4"/>
    <w:uiPriority w:val="99"/>
    <w:semiHidden/>
    <w:unhideWhenUsed/>
    <w:rsid w:val="00425460"/>
  </w:style>
  <w:style w:type="numbering" w:customStyle="1" w:styleId="6130">
    <w:name w:val="Нет списка613"/>
    <w:next w:val="a4"/>
    <w:uiPriority w:val="99"/>
    <w:semiHidden/>
    <w:unhideWhenUsed/>
    <w:rsid w:val="00425460"/>
  </w:style>
  <w:style w:type="table" w:customStyle="1" w:styleId="2122">
    <w:name w:val="Сетка таблицы21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425460"/>
  </w:style>
  <w:style w:type="numbering" w:customStyle="1" w:styleId="8130">
    <w:name w:val="Нет списка813"/>
    <w:next w:val="a4"/>
    <w:uiPriority w:val="99"/>
    <w:semiHidden/>
    <w:unhideWhenUsed/>
    <w:rsid w:val="00425460"/>
  </w:style>
  <w:style w:type="table" w:customStyle="1" w:styleId="3120">
    <w:name w:val="Сетка таблицы312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425460"/>
  </w:style>
  <w:style w:type="table" w:customStyle="1" w:styleId="4112">
    <w:name w:val="Сетка таблицы411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425460"/>
  </w:style>
  <w:style w:type="numbering" w:customStyle="1" w:styleId="2212">
    <w:name w:val="Нет списка2212"/>
    <w:next w:val="a4"/>
    <w:uiPriority w:val="99"/>
    <w:semiHidden/>
    <w:unhideWhenUsed/>
    <w:rsid w:val="00425460"/>
  </w:style>
  <w:style w:type="numbering" w:customStyle="1" w:styleId="11112">
    <w:name w:val="Нет списка11112"/>
    <w:next w:val="a4"/>
    <w:uiPriority w:val="99"/>
    <w:semiHidden/>
    <w:unhideWhenUsed/>
    <w:rsid w:val="00425460"/>
  </w:style>
  <w:style w:type="numbering" w:customStyle="1" w:styleId="21112">
    <w:name w:val="Нет списка21112"/>
    <w:next w:val="a4"/>
    <w:uiPriority w:val="99"/>
    <w:semiHidden/>
    <w:unhideWhenUsed/>
    <w:rsid w:val="00425460"/>
  </w:style>
  <w:style w:type="numbering" w:customStyle="1" w:styleId="3112">
    <w:name w:val="Нет списка3112"/>
    <w:next w:val="a4"/>
    <w:uiPriority w:val="99"/>
    <w:semiHidden/>
    <w:unhideWhenUsed/>
    <w:rsid w:val="00425460"/>
  </w:style>
  <w:style w:type="numbering" w:customStyle="1" w:styleId="41120">
    <w:name w:val="Нет списка4112"/>
    <w:next w:val="a4"/>
    <w:uiPriority w:val="99"/>
    <w:semiHidden/>
    <w:unhideWhenUsed/>
    <w:rsid w:val="00425460"/>
  </w:style>
  <w:style w:type="numbering" w:customStyle="1" w:styleId="5112">
    <w:name w:val="Нет списка5112"/>
    <w:next w:val="a4"/>
    <w:uiPriority w:val="99"/>
    <w:semiHidden/>
    <w:unhideWhenUsed/>
    <w:rsid w:val="00425460"/>
  </w:style>
  <w:style w:type="numbering" w:customStyle="1" w:styleId="6112">
    <w:name w:val="Нет списка6112"/>
    <w:next w:val="a4"/>
    <w:uiPriority w:val="99"/>
    <w:semiHidden/>
    <w:unhideWhenUsed/>
    <w:rsid w:val="00425460"/>
  </w:style>
  <w:style w:type="numbering" w:customStyle="1" w:styleId="7112">
    <w:name w:val="Нет списка7112"/>
    <w:next w:val="a4"/>
    <w:uiPriority w:val="99"/>
    <w:semiHidden/>
    <w:unhideWhenUsed/>
    <w:rsid w:val="00425460"/>
  </w:style>
  <w:style w:type="numbering" w:customStyle="1" w:styleId="8112">
    <w:name w:val="Нет списка8112"/>
    <w:next w:val="a4"/>
    <w:uiPriority w:val="99"/>
    <w:semiHidden/>
    <w:unhideWhenUsed/>
    <w:rsid w:val="00425460"/>
  </w:style>
  <w:style w:type="numbering" w:customStyle="1" w:styleId="151">
    <w:name w:val="Нет списка151"/>
    <w:next w:val="a4"/>
    <w:uiPriority w:val="99"/>
    <w:semiHidden/>
    <w:unhideWhenUsed/>
    <w:rsid w:val="00425460"/>
  </w:style>
  <w:style w:type="table" w:customStyle="1" w:styleId="913">
    <w:name w:val="Сетка таблицы9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425460"/>
  </w:style>
  <w:style w:type="table" w:customStyle="1" w:styleId="1213">
    <w:name w:val="Сетка таблицы12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425460"/>
  </w:style>
  <w:style w:type="numbering" w:customStyle="1" w:styleId="1122">
    <w:name w:val="Нет списка1122"/>
    <w:next w:val="a4"/>
    <w:uiPriority w:val="99"/>
    <w:semiHidden/>
    <w:unhideWhenUsed/>
    <w:rsid w:val="00425460"/>
  </w:style>
  <w:style w:type="numbering" w:customStyle="1" w:styleId="21220">
    <w:name w:val="Нет списка2122"/>
    <w:next w:val="a4"/>
    <w:uiPriority w:val="99"/>
    <w:semiHidden/>
    <w:unhideWhenUsed/>
    <w:rsid w:val="00425460"/>
  </w:style>
  <w:style w:type="numbering" w:customStyle="1" w:styleId="322">
    <w:name w:val="Нет списка322"/>
    <w:next w:val="a4"/>
    <w:uiPriority w:val="99"/>
    <w:semiHidden/>
    <w:unhideWhenUsed/>
    <w:rsid w:val="00425460"/>
  </w:style>
  <w:style w:type="numbering" w:customStyle="1" w:styleId="4220">
    <w:name w:val="Нет списка422"/>
    <w:next w:val="a4"/>
    <w:uiPriority w:val="99"/>
    <w:semiHidden/>
    <w:unhideWhenUsed/>
    <w:rsid w:val="00425460"/>
  </w:style>
  <w:style w:type="numbering" w:customStyle="1" w:styleId="522">
    <w:name w:val="Нет списка522"/>
    <w:next w:val="a4"/>
    <w:uiPriority w:val="99"/>
    <w:semiHidden/>
    <w:unhideWhenUsed/>
    <w:rsid w:val="00425460"/>
  </w:style>
  <w:style w:type="numbering" w:customStyle="1" w:styleId="622">
    <w:name w:val="Нет списка622"/>
    <w:next w:val="a4"/>
    <w:uiPriority w:val="99"/>
    <w:semiHidden/>
    <w:unhideWhenUsed/>
    <w:rsid w:val="00425460"/>
  </w:style>
  <w:style w:type="table" w:customStyle="1" w:styleId="2213">
    <w:name w:val="Сетка таблицы22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425460"/>
  </w:style>
  <w:style w:type="numbering" w:customStyle="1" w:styleId="822">
    <w:name w:val="Нет списка822"/>
    <w:next w:val="a4"/>
    <w:uiPriority w:val="99"/>
    <w:semiHidden/>
    <w:unhideWhenUsed/>
    <w:rsid w:val="00425460"/>
  </w:style>
  <w:style w:type="table" w:customStyle="1" w:styleId="3211">
    <w:name w:val="Сетка таблицы32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425460"/>
  </w:style>
  <w:style w:type="table" w:customStyle="1" w:styleId="4210">
    <w:name w:val="Сетка таблицы421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425460"/>
  </w:style>
  <w:style w:type="table" w:customStyle="1" w:styleId="11113">
    <w:name w:val="Сетка таблицы111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425460"/>
  </w:style>
  <w:style w:type="numbering" w:customStyle="1" w:styleId="11121">
    <w:name w:val="Нет списка11121"/>
    <w:next w:val="a4"/>
    <w:uiPriority w:val="99"/>
    <w:semiHidden/>
    <w:unhideWhenUsed/>
    <w:rsid w:val="00425460"/>
  </w:style>
  <w:style w:type="numbering" w:customStyle="1" w:styleId="21121">
    <w:name w:val="Нет списка21121"/>
    <w:next w:val="a4"/>
    <w:uiPriority w:val="99"/>
    <w:semiHidden/>
    <w:unhideWhenUsed/>
    <w:rsid w:val="00425460"/>
  </w:style>
  <w:style w:type="numbering" w:customStyle="1" w:styleId="3121">
    <w:name w:val="Нет списка3121"/>
    <w:next w:val="a4"/>
    <w:uiPriority w:val="99"/>
    <w:semiHidden/>
    <w:unhideWhenUsed/>
    <w:rsid w:val="00425460"/>
  </w:style>
  <w:style w:type="numbering" w:customStyle="1" w:styleId="4121">
    <w:name w:val="Нет списка4121"/>
    <w:next w:val="a4"/>
    <w:uiPriority w:val="99"/>
    <w:semiHidden/>
    <w:unhideWhenUsed/>
    <w:rsid w:val="00425460"/>
  </w:style>
  <w:style w:type="numbering" w:customStyle="1" w:styleId="5121">
    <w:name w:val="Нет списка5121"/>
    <w:next w:val="a4"/>
    <w:uiPriority w:val="99"/>
    <w:semiHidden/>
    <w:unhideWhenUsed/>
    <w:rsid w:val="00425460"/>
  </w:style>
  <w:style w:type="numbering" w:customStyle="1" w:styleId="6121">
    <w:name w:val="Нет списка6121"/>
    <w:next w:val="a4"/>
    <w:uiPriority w:val="99"/>
    <w:semiHidden/>
    <w:unhideWhenUsed/>
    <w:rsid w:val="00425460"/>
  </w:style>
  <w:style w:type="table" w:customStyle="1" w:styleId="21110">
    <w:name w:val="Сетка таблицы211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425460"/>
  </w:style>
  <w:style w:type="numbering" w:customStyle="1" w:styleId="8121">
    <w:name w:val="Нет списка8121"/>
    <w:next w:val="a4"/>
    <w:uiPriority w:val="99"/>
    <w:semiHidden/>
    <w:unhideWhenUsed/>
    <w:rsid w:val="00425460"/>
  </w:style>
  <w:style w:type="table" w:customStyle="1" w:styleId="31111">
    <w:name w:val="Сетка таблицы3111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425460"/>
  </w:style>
  <w:style w:type="numbering" w:customStyle="1" w:styleId="181">
    <w:name w:val="Нет списка181"/>
    <w:next w:val="a4"/>
    <w:uiPriority w:val="99"/>
    <w:semiHidden/>
    <w:unhideWhenUsed/>
    <w:rsid w:val="00425460"/>
  </w:style>
  <w:style w:type="numbering" w:customStyle="1" w:styleId="251">
    <w:name w:val="Нет списка251"/>
    <w:next w:val="a4"/>
    <w:uiPriority w:val="99"/>
    <w:semiHidden/>
    <w:unhideWhenUsed/>
    <w:rsid w:val="00425460"/>
  </w:style>
  <w:style w:type="table" w:customStyle="1" w:styleId="1010">
    <w:name w:val="Сетка таблицы101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425460"/>
  </w:style>
  <w:style w:type="numbering" w:customStyle="1" w:styleId="4310">
    <w:name w:val="Нет списка431"/>
    <w:next w:val="a4"/>
    <w:uiPriority w:val="99"/>
    <w:semiHidden/>
    <w:unhideWhenUsed/>
    <w:rsid w:val="00425460"/>
  </w:style>
  <w:style w:type="numbering" w:customStyle="1" w:styleId="531">
    <w:name w:val="Нет списка531"/>
    <w:next w:val="a4"/>
    <w:uiPriority w:val="99"/>
    <w:semiHidden/>
    <w:unhideWhenUsed/>
    <w:rsid w:val="00425460"/>
  </w:style>
  <w:style w:type="numbering" w:customStyle="1" w:styleId="631">
    <w:name w:val="Нет списка631"/>
    <w:next w:val="a4"/>
    <w:uiPriority w:val="99"/>
    <w:semiHidden/>
    <w:unhideWhenUsed/>
    <w:rsid w:val="00425460"/>
  </w:style>
  <w:style w:type="numbering" w:customStyle="1" w:styleId="731">
    <w:name w:val="Нет списка731"/>
    <w:next w:val="a4"/>
    <w:uiPriority w:val="99"/>
    <w:semiHidden/>
    <w:unhideWhenUsed/>
    <w:rsid w:val="00425460"/>
  </w:style>
  <w:style w:type="numbering" w:customStyle="1" w:styleId="831">
    <w:name w:val="Нет списка831"/>
    <w:next w:val="a4"/>
    <w:uiPriority w:val="99"/>
    <w:semiHidden/>
    <w:unhideWhenUsed/>
    <w:rsid w:val="00425460"/>
  </w:style>
  <w:style w:type="numbering" w:customStyle="1" w:styleId="931">
    <w:name w:val="Нет списка931"/>
    <w:next w:val="a4"/>
    <w:uiPriority w:val="99"/>
    <w:semiHidden/>
    <w:unhideWhenUsed/>
    <w:rsid w:val="00425460"/>
  </w:style>
  <w:style w:type="numbering" w:customStyle="1" w:styleId="1131">
    <w:name w:val="Нет списка1131"/>
    <w:next w:val="a4"/>
    <w:uiPriority w:val="99"/>
    <w:semiHidden/>
    <w:unhideWhenUsed/>
    <w:rsid w:val="00425460"/>
  </w:style>
  <w:style w:type="numbering" w:customStyle="1" w:styleId="2131">
    <w:name w:val="Нет списка2131"/>
    <w:next w:val="a4"/>
    <w:uiPriority w:val="99"/>
    <w:semiHidden/>
    <w:unhideWhenUsed/>
    <w:rsid w:val="00425460"/>
  </w:style>
  <w:style w:type="numbering" w:customStyle="1" w:styleId="1011">
    <w:name w:val="Нет списка1011"/>
    <w:next w:val="a4"/>
    <w:uiPriority w:val="99"/>
    <w:semiHidden/>
    <w:unhideWhenUsed/>
    <w:rsid w:val="00425460"/>
  </w:style>
  <w:style w:type="numbering" w:customStyle="1" w:styleId="1231">
    <w:name w:val="Нет списка1231"/>
    <w:next w:val="a4"/>
    <w:uiPriority w:val="99"/>
    <w:semiHidden/>
    <w:unhideWhenUsed/>
    <w:rsid w:val="00425460"/>
  </w:style>
  <w:style w:type="numbering" w:customStyle="1" w:styleId="2231">
    <w:name w:val="Нет списка2231"/>
    <w:next w:val="a4"/>
    <w:uiPriority w:val="99"/>
    <w:semiHidden/>
    <w:unhideWhenUsed/>
    <w:rsid w:val="00425460"/>
  </w:style>
  <w:style w:type="numbering" w:customStyle="1" w:styleId="1311">
    <w:name w:val="Нет списка1311"/>
    <w:next w:val="a4"/>
    <w:uiPriority w:val="99"/>
    <w:semiHidden/>
    <w:unhideWhenUsed/>
    <w:rsid w:val="00425460"/>
  </w:style>
  <w:style w:type="numbering" w:customStyle="1" w:styleId="1411">
    <w:name w:val="Нет списка1411"/>
    <w:next w:val="a4"/>
    <w:uiPriority w:val="99"/>
    <w:semiHidden/>
    <w:unhideWhenUsed/>
    <w:rsid w:val="00425460"/>
  </w:style>
  <w:style w:type="numbering" w:customStyle="1" w:styleId="2311">
    <w:name w:val="Нет списка2311"/>
    <w:next w:val="a4"/>
    <w:uiPriority w:val="99"/>
    <w:semiHidden/>
    <w:unhideWhenUsed/>
    <w:rsid w:val="00425460"/>
  </w:style>
  <w:style w:type="numbering" w:customStyle="1" w:styleId="11131">
    <w:name w:val="Нет списка11131"/>
    <w:next w:val="a4"/>
    <w:uiPriority w:val="99"/>
    <w:semiHidden/>
    <w:unhideWhenUsed/>
    <w:rsid w:val="00425460"/>
  </w:style>
  <w:style w:type="numbering" w:customStyle="1" w:styleId="21131">
    <w:name w:val="Нет списка21131"/>
    <w:next w:val="a4"/>
    <w:uiPriority w:val="99"/>
    <w:semiHidden/>
    <w:unhideWhenUsed/>
    <w:rsid w:val="00425460"/>
  </w:style>
  <w:style w:type="numbering" w:customStyle="1" w:styleId="3131">
    <w:name w:val="Нет списка3131"/>
    <w:next w:val="a4"/>
    <w:uiPriority w:val="99"/>
    <w:semiHidden/>
    <w:unhideWhenUsed/>
    <w:rsid w:val="00425460"/>
  </w:style>
  <w:style w:type="numbering" w:customStyle="1" w:styleId="4131">
    <w:name w:val="Нет списка4131"/>
    <w:next w:val="a4"/>
    <w:uiPriority w:val="99"/>
    <w:semiHidden/>
    <w:unhideWhenUsed/>
    <w:rsid w:val="00425460"/>
  </w:style>
  <w:style w:type="numbering" w:customStyle="1" w:styleId="5131">
    <w:name w:val="Нет списка5131"/>
    <w:next w:val="a4"/>
    <w:uiPriority w:val="99"/>
    <w:semiHidden/>
    <w:unhideWhenUsed/>
    <w:rsid w:val="00425460"/>
  </w:style>
  <w:style w:type="numbering" w:customStyle="1" w:styleId="6131">
    <w:name w:val="Нет списка6131"/>
    <w:next w:val="a4"/>
    <w:uiPriority w:val="99"/>
    <w:semiHidden/>
    <w:unhideWhenUsed/>
    <w:rsid w:val="00425460"/>
  </w:style>
  <w:style w:type="numbering" w:customStyle="1" w:styleId="7131">
    <w:name w:val="Нет списка7131"/>
    <w:next w:val="a4"/>
    <w:uiPriority w:val="99"/>
    <w:semiHidden/>
    <w:unhideWhenUsed/>
    <w:rsid w:val="00425460"/>
  </w:style>
  <w:style w:type="numbering" w:customStyle="1" w:styleId="8131">
    <w:name w:val="Нет списка8131"/>
    <w:next w:val="a4"/>
    <w:uiPriority w:val="99"/>
    <w:semiHidden/>
    <w:unhideWhenUsed/>
    <w:rsid w:val="00425460"/>
  </w:style>
  <w:style w:type="numbering" w:customStyle="1" w:styleId="9111">
    <w:name w:val="Нет списка9111"/>
    <w:next w:val="a4"/>
    <w:uiPriority w:val="99"/>
    <w:semiHidden/>
    <w:unhideWhenUsed/>
    <w:rsid w:val="00425460"/>
  </w:style>
  <w:style w:type="numbering" w:customStyle="1" w:styleId="12111">
    <w:name w:val="Нет списка12111"/>
    <w:next w:val="a4"/>
    <w:uiPriority w:val="99"/>
    <w:semiHidden/>
    <w:unhideWhenUsed/>
    <w:rsid w:val="00425460"/>
  </w:style>
  <w:style w:type="numbering" w:customStyle="1" w:styleId="22111">
    <w:name w:val="Нет списка22111"/>
    <w:next w:val="a4"/>
    <w:uiPriority w:val="99"/>
    <w:semiHidden/>
    <w:unhideWhenUsed/>
    <w:rsid w:val="00425460"/>
  </w:style>
  <w:style w:type="numbering" w:customStyle="1" w:styleId="111111">
    <w:name w:val="Нет списка111111"/>
    <w:next w:val="a4"/>
    <w:uiPriority w:val="99"/>
    <w:semiHidden/>
    <w:unhideWhenUsed/>
    <w:rsid w:val="00425460"/>
  </w:style>
  <w:style w:type="numbering" w:customStyle="1" w:styleId="211111">
    <w:name w:val="Нет списка211111"/>
    <w:next w:val="a4"/>
    <w:uiPriority w:val="99"/>
    <w:semiHidden/>
    <w:unhideWhenUsed/>
    <w:rsid w:val="00425460"/>
  </w:style>
  <w:style w:type="numbering" w:customStyle="1" w:styleId="311110">
    <w:name w:val="Нет списка31111"/>
    <w:next w:val="a4"/>
    <w:uiPriority w:val="99"/>
    <w:semiHidden/>
    <w:unhideWhenUsed/>
    <w:rsid w:val="00425460"/>
  </w:style>
  <w:style w:type="numbering" w:customStyle="1" w:styleId="41111">
    <w:name w:val="Нет списка41111"/>
    <w:next w:val="a4"/>
    <w:uiPriority w:val="99"/>
    <w:semiHidden/>
    <w:unhideWhenUsed/>
    <w:rsid w:val="00425460"/>
  </w:style>
  <w:style w:type="numbering" w:customStyle="1" w:styleId="51111">
    <w:name w:val="Нет списка51111"/>
    <w:next w:val="a4"/>
    <w:uiPriority w:val="99"/>
    <w:semiHidden/>
    <w:unhideWhenUsed/>
    <w:rsid w:val="00425460"/>
  </w:style>
  <w:style w:type="numbering" w:customStyle="1" w:styleId="61111">
    <w:name w:val="Нет списка61111"/>
    <w:next w:val="a4"/>
    <w:uiPriority w:val="99"/>
    <w:semiHidden/>
    <w:unhideWhenUsed/>
    <w:rsid w:val="00425460"/>
  </w:style>
  <w:style w:type="numbering" w:customStyle="1" w:styleId="71111">
    <w:name w:val="Нет списка71111"/>
    <w:next w:val="a4"/>
    <w:uiPriority w:val="99"/>
    <w:semiHidden/>
    <w:unhideWhenUsed/>
    <w:rsid w:val="00425460"/>
  </w:style>
  <w:style w:type="numbering" w:customStyle="1" w:styleId="81111">
    <w:name w:val="Нет списка81111"/>
    <w:next w:val="a4"/>
    <w:uiPriority w:val="99"/>
    <w:semiHidden/>
    <w:unhideWhenUsed/>
    <w:rsid w:val="00425460"/>
  </w:style>
  <w:style w:type="numbering" w:customStyle="1" w:styleId="1511">
    <w:name w:val="Нет списка1511"/>
    <w:next w:val="a4"/>
    <w:uiPriority w:val="99"/>
    <w:semiHidden/>
    <w:unhideWhenUsed/>
    <w:rsid w:val="00425460"/>
  </w:style>
  <w:style w:type="numbering" w:customStyle="1" w:styleId="1611">
    <w:name w:val="Нет списка1611"/>
    <w:next w:val="a4"/>
    <w:uiPriority w:val="99"/>
    <w:semiHidden/>
    <w:unhideWhenUsed/>
    <w:rsid w:val="00425460"/>
  </w:style>
  <w:style w:type="numbering" w:customStyle="1" w:styleId="2411">
    <w:name w:val="Нет списка2411"/>
    <w:next w:val="a4"/>
    <w:uiPriority w:val="99"/>
    <w:semiHidden/>
    <w:unhideWhenUsed/>
    <w:rsid w:val="00425460"/>
  </w:style>
  <w:style w:type="numbering" w:customStyle="1" w:styleId="11211">
    <w:name w:val="Нет списка11211"/>
    <w:next w:val="a4"/>
    <w:uiPriority w:val="99"/>
    <w:semiHidden/>
    <w:unhideWhenUsed/>
    <w:rsid w:val="00425460"/>
  </w:style>
  <w:style w:type="numbering" w:customStyle="1" w:styleId="21211">
    <w:name w:val="Нет списка21211"/>
    <w:next w:val="a4"/>
    <w:uiPriority w:val="99"/>
    <w:semiHidden/>
    <w:unhideWhenUsed/>
    <w:rsid w:val="00425460"/>
  </w:style>
  <w:style w:type="numbering" w:customStyle="1" w:styleId="32110">
    <w:name w:val="Нет списка3211"/>
    <w:next w:val="a4"/>
    <w:uiPriority w:val="99"/>
    <w:semiHidden/>
    <w:unhideWhenUsed/>
    <w:rsid w:val="00425460"/>
  </w:style>
  <w:style w:type="numbering" w:customStyle="1" w:styleId="4211">
    <w:name w:val="Нет списка4211"/>
    <w:next w:val="a4"/>
    <w:uiPriority w:val="99"/>
    <w:semiHidden/>
    <w:unhideWhenUsed/>
    <w:rsid w:val="00425460"/>
  </w:style>
  <w:style w:type="numbering" w:customStyle="1" w:styleId="5211">
    <w:name w:val="Нет списка5211"/>
    <w:next w:val="a4"/>
    <w:uiPriority w:val="99"/>
    <w:semiHidden/>
    <w:unhideWhenUsed/>
    <w:rsid w:val="00425460"/>
  </w:style>
  <w:style w:type="numbering" w:customStyle="1" w:styleId="6211">
    <w:name w:val="Нет списка6211"/>
    <w:next w:val="a4"/>
    <w:uiPriority w:val="99"/>
    <w:semiHidden/>
    <w:unhideWhenUsed/>
    <w:rsid w:val="00425460"/>
  </w:style>
  <w:style w:type="numbering" w:customStyle="1" w:styleId="7211">
    <w:name w:val="Нет списка7211"/>
    <w:next w:val="a4"/>
    <w:uiPriority w:val="99"/>
    <w:semiHidden/>
    <w:unhideWhenUsed/>
    <w:rsid w:val="00425460"/>
  </w:style>
  <w:style w:type="numbering" w:customStyle="1" w:styleId="8211">
    <w:name w:val="Нет списка8211"/>
    <w:next w:val="a4"/>
    <w:uiPriority w:val="99"/>
    <w:semiHidden/>
    <w:unhideWhenUsed/>
    <w:rsid w:val="00425460"/>
  </w:style>
  <w:style w:type="numbering" w:customStyle="1" w:styleId="9211">
    <w:name w:val="Нет списка9211"/>
    <w:next w:val="a4"/>
    <w:uiPriority w:val="99"/>
    <w:semiHidden/>
    <w:unhideWhenUsed/>
    <w:rsid w:val="00425460"/>
  </w:style>
  <w:style w:type="numbering" w:customStyle="1" w:styleId="12211">
    <w:name w:val="Нет списка12211"/>
    <w:next w:val="a4"/>
    <w:uiPriority w:val="99"/>
    <w:semiHidden/>
    <w:unhideWhenUsed/>
    <w:rsid w:val="00425460"/>
  </w:style>
  <w:style w:type="numbering" w:customStyle="1" w:styleId="22211">
    <w:name w:val="Нет списка22211"/>
    <w:next w:val="a4"/>
    <w:uiPriority w:val="99"/>
    <w:semiHidden/>
    <w:unhideWhenUsed/>
    <w:rsid w:val="00425460"/>
  </w:style>
  <w:style w:type="numbering" w:customStyle="1" w:styleId="111211">
    <w:name w:val="Нет списка111211"/>
    <w:next w:val="a4"/>
    <w:uiPriority w:val="99"/>
    <w:semiHidden/>
    <w:unhideWhenUsed/>
    <w:rsid w:val="00425460"/>
  </w:style>
  <w:style w:type="numbering" w:customStyle="1" w:styleId="211211">
    <w:name w:val="Нет списка211211"/>
    <w:next w:val="a4"/>
    <w:uiPriority w:val="99"/>
    <w:semiHidden/>
    <w:unhideWhenUsed/>
    <w:rsid w:val="00425460"/>
  </w:style>
  <w:style w:type="numbering" w:customStyle="1" w:styleId="31211">
    <w:name w:val="Нет списка31211"/>
    <w:next w:val="a4"/>
    <w:uiPriority w:val="99"/>
    <w:semiHidden/>
    <w:unhideWhenUsed/>
    <w:rsid w:val="00425460"/>
  </w:style>
  <w:style w:type="numbering" w:customStyle="1" w:styleId="41211">
    <w:name w:val="Нет списка41211"/>
    <w:next w:val="a4"/>
    <w:uiPriority w:val="99"/>
    <w:semiHidden/>
    <w:unhideWhenUsed/>
    <w:rsid w:val="00425460"/>
  </w:style>
  <w:style w:type="numbering" w:customStyle="1" w:styleId="51211">
    <w:name w:val="Нет списка51211"/>
    <w:next w:val="a4"/>
    <w:uiPriority w:val="99"/>
    <w:semiHidden/>
    <w:unhideWhenUsed/>
    <w:rsid w:val="00425460"/>
  </w:style>
  <w:style w:type="numbering" w:customStyle="1" w:styleId="61211">
    <w:name w:val="Нет списка61211"/>
    <w:next w:val="a4"/>
    <w:uiPriority w:val="99"/>
    <w:semiHidden/>
    <w:unhideWhenUsed/>
    <w:rsid w:val="00425460"/>
  </w:style>
  <w:style w:type="numbering" w:customStyle="1" w:styleId="71211">
    <w:name w:val="Нет списка71211"/>
    <w:next w:val="a4"/>
    <w:uiPriority w:val="99"/>
    <w:semiHidden/>
    <w:unhideWhenUsed/>
    <w:rsid w:val="00425460"/>
  </w:style>
  <w:style w:type="numbering" w:customStyle="1" w:styleId="81211">
    <w:name w:val="Нет списка81211"/>
    <w:next w:val="a4"/>
    <w:uiPriority w:val="99"/>
    <w:semiHidden/>
    <w:unhideWhenUsed/>
    <w:rsid w:val="00425460"/>
  </w:style>
  <w:style w:type="numbering" w:customStyle="1" w:styleId="190">
    <w:name w:val="Нет списка19"/>
    <w:next w:val="a4"/>
    <w:uiPriority w:val="99"/>
    <w:semiHidden/>
    <w:unhideWhenUsed/>
    <w:rsid w:val="00425460"/>
  </w:style>
  <w:style w:type="numbering" w:customStyle="1" w:styleId="1100">
    <w:name w:val="Нет списка110"/>
    <w:next w:val="a4"/>
    <w:uiPriority w:val="99"/>
    <w:semiHidden/>
    <w:unhideWhenUsed/>
    <w:rsid w:val="00425460"/>
  </w:style>
  <w:style w:type="numbering" w:customStyle="1" w:styleId="260">
    <w:name w:val="Нет списка26"/>
    <w:next w:val="a4"/>
    <w:uiPriority w:val="99"/>
    <w:semiHidden/>
    <w:unhideWhenUsed/>
    <w:rsid w:val="00425460"/>
  </w:style>
  <w:style w:type="table" w:customStyle="1" w:styleId="152">
    <w:name w:val="Сетка таблицы15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425460"/>
  </w:style>
  <w:style w:type="table" w:customStyle="1" w:styleId="162">
    <w:name w:val="Сетка таблицы16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425460"/>
  </w:style>
  <w:style w:type="numbering" w:customStyle="1" w:styleId="540">
    <w:name w:val="Нет списка54"/>
    <w:next w:val="a4"/>
    <w:uiPriority w:val="99"/>
    <w:semiHidden/>
    <w:unhideWhenUsed/>
    <w:rsid w:val="00425460"/>
  </w:style>
  <w:style w:type="table" w:customStyle="1" w:styleId="242">
    <w:name w:val="Сетка таблицы24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425460"/>
  </w:style>
  <w:style w:type="table" w:customStyle="1" w:styleId="341">
    <w:name w:val="Сетка таблицы34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425460"/>
  </w:style>
  <w:style w:type="table" w:customStyle="1" w:styleId="441">
    <w:name w:val="Сетка таблицы44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425460"/>
  </w:style>
  <w:style w:type="table" w:customStyle="1" w:styleId="523">
    <w:name w:val="Сетка таблицы5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425460"/>
  </w:style>
  <w:style w:type="numbering" w:customStyle="1" w:styleId="114">
    <w:name w:val="Нет списка114"/>
    <w:next w:val="a4"/>
    <w:uiPriority w:val="99"/>
    <w:semiHidden/>
    <w:unhideWhenUsed/>
    <w:rsid w:val="00425460"/>
  </w:style>
  <w:style w:type="table" w:customStyle="1" w:styleId="623">
    <w:name w:val="Сетка таблицы6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425460"/>
  </w:style>
  <w:style w:type="numbering" w:customStyle="1" w:styleId="103">
    <w:name w:val="Нет списка103"/>
    <w:next w:val="a4"/>
    <w:uiPriority w:val="99"/>
    <w:semiHidden/>
    <w:unhideWhenUsed/>
    <w:rsid w:val="00425460"/>
  </w:style>
  <w:style w:type="table" w:customStyle="1" w:styleId="723">
    <w:name w:val="Сетка таблицы7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425460"/>
  </w:style>
  <w:style w:type="table" w:customStyle="1" w:styleId="1130">
    <w:name w:val="Сетка таблицы11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425460"/>
  </w:style>
  <w:style w:type="numbering" w:customStyle="1" w:styleId="1114">
    <w:name w:val="Нет списка1114"/>
    <w:next w:val="a4"/>
    <w:uiPriority w:val="99"/>
    <w:semiHidden/>
    <w:unhideWhenUsed/>
    <w:rsid w:val="00425460"/>
  </w:style>
  <w:style w:type="numbering" w:customStyle="1" w:styleId="2114">
    <w:name w:val="Нет списка2114"/>
    <w:next w:val="a4"/>
    <w:uiPriority w:val="99"/>
    <w:semiHidden/>
    <w:unhideWhenUsed/>
    <w:rsid w:val="00425460"/>
  </w:style>
  <w:style w:type="numbering" w:customStyle="1" w:styleId="314">
    <w:name w:val="Нет списка314"/>
    <w:next w:val="a4"/>
    <w:uiPriority w:val="99"/>
    <w:semiHidden/>
    <w:unhideWhenUsed/>
    <w:rsid w:val="00425460"/>
  </w:style>
  <w:style w:type="numbering" w:customStyle="1" w:styleId="414">
    <w:name w:val="Нет списка414"/>
    <w:next w:val="a4"/>
    <w:uiPriority w:val="99"/>
    <w:semiHidden/>
    <w:unhideWhenUsed/>
    <w:rsid w:val="00425460"/>
  </w:style>
  <w:style w:type="numbering" w:customStyle="1" w:styleId="514">
    <w:name w:val="Нет списка514"/>
    <w:next w:val="a4"/>
    <w:uiPriority w:val="99"/>
    <w:semiHidden/>
    <w:unhideWhenUsed/>
    <w:rsid w:val="00425460"/>
  </w:style>
  <w:style w:type="numbering" w:customStyle="1" w:styleId="614">
    <w:name w:val="Нет списка614"/>
    <w:next w:val="a4"/>
    <w:uiPriority w:val="99"/>
    <w:semiHidden/>
    <w:unhideWhenUsed/>
    <w:rsid w:val="00425460"/>
  </w:style>
  <w:style w:type="table" w:customStyle="1" w:styleId="2130">
    <w:name w:val="Сетка таблицы213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425460"/>
  </w:style>
  <w:style w:type="numbering" w:customStyle="1" w:styleId="814">
    <w:name w:val="Нет списка814"/>
    <w:next w:val="a4"/>
    <w:uiPriority w:val="99"/>
    <w:semiHidden/>
    <w:unhideWhenUsed/>
    <w:rsid w:val="00425460"/>
  </w:style>
  <w:style w:type="table" w:customStyle="1" w:styleId="3130">
    <w:name w:val="Сетка таблицы313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425460"/>
  </w:style>
  <w:style w:type="table" w:customStyle="1" w:styleId="4120">
    <w:name w:val="Сетка таблицы412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425460"/>
  </w:style>
  <w:style w:type="numbering" w:customStyle="1" w:styleId="22130">
    <w:name w:val="Нет списка2213"/>
    <w:next w:val="a4"/>
    <w:uiPriority w:val="99"/>
    <w:semiHidden/>
    <w:unhideWhenUsed/>
    <w:rsid w:val="00425460"/>
  </w:style>
  <w:style w:type="numbering" w:customStyle="1" w:styleId="111130">
    <w:name w:val="Нет списка11113"/>
    <w:next w:val="a4"/>
    <w:uiPriority w:val="99"/>
    <w:semiHidden/>
    <w:unhideWhenUsed/>
    <w:rsid w:val="00425460"/>
  </w:style>
  <w:style w:type="numbering" w:customStyle="1" w:styleId="21113">
    <w:name w:val="Нет списка21113"/>
    <w:next w:val="a4"/>
    <w:uiPriority w:val="99"/>
    <w:semiHidden/>
    <w:unhideWhenUsed/>
    <w:rsid w:val="00425460"/>
  </w:style>
  <w:style w:type="numbering" w:customStyle="1" w:styleId="3113">
    <w:name w:val="Нет списка3113"/>
    <w:next w:val="a4"/>
    <w:uiPriority w:val="99"/>
    <w:semiHidden/>
    <w:unhideWhenUsed/>
    <w:rsid w:val="00425460"/>
  </w:style>
  <w:style w:type="numbering" w:customStyle="1" w:styleId="4113">
    <w:name w:val="Нет списка4113"/>
    <w:next w:val="a4"/>
    <w:uiPriority w:val="99"/>
    <w:semiHidden/>
    <w:unhideWhenUsed/>
    <w:rsid w:val="00425460"/>
  </w:style>
  <w:style w:type="numbering" w:customStyle="1" w:styleId="5113">
    <w:name w:val="Нет списка5113"/>
    <w:next w:val="a4"/>
    <w:uiPriority w:val="99"/>
    <w:semiHidden/>
    <w:unhideWhenUsed/>
    <w:rsid w:val="00425460"/>
  </w:style>
  <w:style w:type="numbering" w:customStyle="1" w:styleId="6113">
    <w:name w:val="Нет списка6113"/>
    <w:next w:val="a4"/>
    <w:uiPriority w:val="99"/>
    <w:semiHidden/>
    <w:unhideWhenUsed/>
    <w:rsid w:val="00425460"/>
  </w:style>
  <w:style w:type="numbering" w:customStyle="1" w:styleId="7113">
    <w:name w:val="Нет списка7113"/>
    <w:next w:val="a4"/>
    <w:uiPriority w:val="99"/>
    <w:semiHidden/>
    <w:unhideWhenUsed/>
    <w:rsid w:val="00425460"/>
  </w:style>
  <w:style w:type="numbering" w:customStyle="1" w:styleId="8113">
    <w:name w:val="Нет списка8113"/>
    <w:next w:val="a4"/>
    <w:uiPriority w:val="99"/>
    <w:semiHidden/>
    <w:unhideWhenUsed/>
    <w:rsid w:val="00425460"/>
  </w:style>
  <w:style w:type="numbering" w:customStyle="1" w:styleId="133">
    <w:name w:val="Нет списка133"/>
    <w:next w:val="a4"/>
    <w:uiPriority w:val="99"/>
    <w:semiHidden/>
    <w:unhideWhenUsed/>
    <w:rsid w:val="00425460"/>
  </w:style>
  <w:style w:type="table" w:customStyle="1" w:styleId="823">
    <w:name w:val="Сетка таблицы8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425460"/>
  </w:style>
  <w:style w:type="table" w:customStyle="1" w:styleId="1220">
    <w:name w:val="Сетка таблицы12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425460"/>
  </w:style>
  <w:style w:type="numbering" w:customStyle="1" w:styleId="1123">
    <w:name w:val="Нет списка1123"/>
    <w:next w:val="a4"/>
    <w:uiPriority w:val="99"/>
    <w:semiHidden/>
    <w:unhideWhenUsed/>
    <w:rsid w:val="00425460"/>
  </w:style>
  <w:style w:type="numbering" w:customStyle="1" w:styleId="2123">
    <w:name w:val="Нет списка2123"/>
    <w:next w:val="a4"/>
    <w:uiPriority w:val="99"/>
    <w:semiHidden/>
    <w:unhideWhenUsed/>
    <w:rsid w:val="00425460"/>
  </w:style>
  <w:style w:type="numbering" w:customStyle="1" w:styleId="323">
    <w:name w:val="Нет списка323"/>
    <w:next w:val="a4"/>
    <w:uiPriority w:val="99"/>
    <w:semiHidden/>
    <w:unhideWhenUsed/>
    <w:rsid w:val="00425460"/>
  </w:style>
  <w:style w:type="numbering" w:customStyle="1" w:styleId="423">
    <w:name w:val="Нет списка423"/>
    <w:next w:val="a4"/>
    <w:uiPriority w:val="99"/>
    <w:semiHidden/>
    <w:unhideWhenUsed/>
    <w:rsid w:val="00425460"/>
  </w:style>
  <w:style w:type="numbering" w:customStyle="1" w:styleId="5230">
    <w:name w:val="Нет списка523"/>
    <w:next w:val="a4"/>
    <w:uiPriority w:val="99"/>
    <w:semiHidden/>
    <w:unhideWhenUsed/>
    <w:rsid w:val="00425460"/>
  </w:style>
  <w:style w:type="numbering" w:customStyle="1" w:styleId="6230">
    <w:name w:val="Нет списка623"/>
    <w:next w:val="a4"/>
    <w:uiPriority w:val="99"/>
    <w:semiHidden/>
    <w:unhideWhenUsed/>
    <w:rsid w:val="00425460"/>
  </w:style>
  <w:style w:type="table" w:customStyle="1" w:styleId="2220">
    <w:name w:val="Сетка таблицы22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425460"/>
  </w:style>
  <w:style w:type="numbering" w:customStyle="1" w:styleId="8230">
    <w:name w:val="Нет списка823"/>
    <w:next w:val="a4"/>
    <w:uiPriority w:val="99"/>
    <w:semiHidden/>
    <w:unhideWhenUsed/>
    <w:rsid w:val="00425460"/>
  </w:style>
  <w:style w:type="table" w:customStyle="1" w:styleId="3220">
    <w:name w:val="Сетка таблицы32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425460"/>
  </w:style>
  <w:style w:type="table" w:customStyle="1" w:styleId="4221">
    <w:name w:val="Сетка таблицы422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425460"/>
  </w:style>
  <w:style w:type="table" w:customStyle="1" w:styleId="11120">
    <w:name w:val="Сетка таблицы111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425460"/>
  </w:style>
  <w:style w:type="numbering" w:customStyle="1" w:styleId="11122">
    <w:name w:val="Нет списка11122"/>
    <w:next w:val="a4"/>
    <w:uiPriority w:val="99"/>
    <w:semiHidden/>
    <w:unhideWhenUsed/>
    <w:rsid w:val="00425460"/>
  </w:style>
  <w:style w:type="numbering" w:customStyle="1" w:styleId="21122">
    <w:name w:val="Нет списка21122"/>
    <w:next w:val="a4"/>
    <w:uiPriority w:val="99"/>
    <w:semiHidden/>
    <w:unhideWhenUsed/>
    <w:rsid w:val="00425460"/>
  </w:style>
  <w:style w:type="numbering" w:customStyle="1" w:styleId="3122">
    <w:name w:val="Нет списка3122"/>
    <w:next w:val="a4"/>
    <w:uiPriority w:val="99"/>
    <w:semiHidden/>
    <w:unhideWhenUsed/>
    <w:rsid w:val="00425460"/>
  </w:style>
  <w:style w:type="numbering" w:customStyle="1" w:styleId="4122">
    <w:name w:val="Нет списка4122"/>
    <w:next w:val="a4"/>
    <w:uiPriority w:val="99"/>
    <w:semiHidden/>
    <w:unhideWhenUsed/>
    <w:rsid w:val="00425460"/>
  </w:style>
  <w:style w:type="numbering" w:customStyle="1" w:styleId="5122">
    <w:name w:val="Нет списка5122"/>
    <w:next w:val="a4"/>
    <w:uiPriority w:val="99"/>
    <w:semiHidden/>
    <w:unhideWhenUsed/>
    <w:rsid w:val="00425460"/>
  </w:style>
  <w:style w:type="numbering" w:customStyle="1" w:styleId="6122">
    <w:name w:val="Нет списка6122"/>
    <w:next w:val="a4"/>
    <w:uiPriority w:val="99"/>
    <w:semiHidden/>
    <w:unhideWhenUsed/>
    <w:rsid w:val="00425460"/>
  </w:style>
  <w:style w:type="table" w:customStyle="1" w:styleId="21123">
    <w:name w:val="Сетка таблицы2112"/>
    <w:basedOn w:val="a3"/>
    <w:next w:val="af2"/>
    <w:uiPriority w:val="99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425460"/>
  </w:style>
  <w:style w:type="numbering" w:customStyle="1" w:styleId="8122">
    <w:name w:val="Нет списка8122"/>
    <w:next w:val="a4"/>
    <w:uiPriority w:val="99"/>
    <w:semiHidden/>
    <w:unhideWhenUsed/>
    <w:rsid w:val="00425460"/>
  </w:style>
  <w:style w:type="table" w:customStyle="1" w:styleId="31120">
    <w:name w:val="Сетка таблицы3112"/>
    <w:basedOn w:val="a3"/>
    <w:next w:val="af2"/>
    <w:rsid w:val="0042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425460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425460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425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425460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425460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425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4254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25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425460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425460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425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425460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42546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425460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4254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425460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har">
    <w:name w:val="Char Знак Знак Знак Знак Знак Знак"/>
    <w:basedOn w:val="a1"/>
    <w:rsid w:val="00425460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425460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425460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425460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425460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425460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425460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425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425460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425460"/>
    <w:pPr>
      <w:spacing w:before="100" w:beforeAutospacing="1" w:after="100" w:afterAutospacing="1"/>
    </w:pPr>
  </w:style>
  <w:style w:type="paragraph" w:customStyle="1" w:styleId="s16">
    <w:name w:val="s_16"/>
    <w:basedOn w:val="a1"/>
    <w:rsid w:val="00425460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254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425460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7"/>
    <w:link w:val="afffd"/>
    <w:uiPriority w:val="99"/>
    <w:unhideWhenUsed/>
    <w:rsid w:val="00425460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425460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425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Абзац списка3"/>
    <w:basedOn w:val="a1"/>
    <w:rsid w:val="0042546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4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425460"/>
    <w:rPr>
      <w:rFonts w:cs="Times New Roman"/>
      <w:b/>
      <w:bCs/>
      <w:sz w:val="24"/>
      <w:szCs w:val="24"/>
    </w:rPr>
  </w:style>
  <w:style w:type="paragraph" w:customStyle="1" w:styleId="afffe">
    <w:name w:val="÷¬__ ÷¬__ ÷¬__ ÷¬__"/>
    <w:basedOn w:val="a1"/>
    <w:rsid w:val="004254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42546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42546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42546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42546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25460"/>
    <w:rPr>
      <w:sz w:val="24"/>
    </w:rPr>
  </w:style>
  <w:style w:type="paragraph" w:customStyle="1" w:styleId="formattext">
    <w:name w:val="formattext"/>
    <w:basedOn w:val="a1"/>
    <w:rsid w:val="00425460"/>
    <w:pPr>
      <w:spacing w:before="100" w:beforeAutospacing="1" w:after="100" w:afterAutospacing="1"/>
    </w:pPr>
  </w:style>
  <w:style w:type="character" w:customStyle="1" w:styleId="blk">
    <w:name w:val="blk"/>
    <w:rsid w:val="00425460"/>
  </w:style>
  <w:style w:type="paragraph" w:customStyle="1" w:styleId="85">
    <w:name w:val="Стиль8"/>
    <w:basedOn w:val="a1"/>
    <w:rsid w:val="00425460"/>
    <w:rPr>
      <w:rFonts w:eastAsia="Calibri"/>
      <w:noProof/>
      <w:sz w:val="28"/>
      <w:szCs w:val="28"/>
    </w:rPr>
  </w:style>
  <w:style w:type="paragraph" w:styleId="affff">
    <w:name w:val="TOC Heading"/>
    <w:basedOn w:val="1"/>
    <w:next w:val="a1"/>
    <w:uiPriority w:val="39"/>
    <w:unhideWhenUsed/>
    <w:qFormat/>
    <w:rsid w:val="0042546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425460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425460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4254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0">
    <w:name w:val="Цветовое выделение"/>
    <w:uiPriority w:val="99"/>
    <w:rsid w:val="00425460"/>
    <w:rPr>
      <w:b/>
      <w:bCs/>
      <w:color w:val="26282F"/>
    </w:rPr>
  </w:style>
  <w:style w:type="paragraph" w:customStyle="1" w:styleId="affff1">
    <w:name w:val="Текст (справка)"/>
    <w:basedOn w:val="a1"/>
    <w:next w:val="a1"/>
    <w:uiPriority w:val="99"/>
    <w:rsid w:val="004254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2">
    <w:name w:val="Комментарий"/>
    <w:basedOn w:val="affff1"/>
    <w:next w:val="a1"/>
    <w:uiPriority w:val="99"/>
    <w:rsid w:val="00425460"/>
    <w:pPr>
      <w:spacing w:before="75"/>
      <w:ind w:right="0"/>
      <w:jc w:val="both"/>
    </w:pPr>
    <w:rPr>
      <w:color w:val="353842"/>
    </w:rPr>
  </w:style>
  <w:style w:type="paragraph" w:customStyle="1" w:styleId="affff3">
    <w:name w:val="Информация о версии"/>
    <w:basedOn w:val="affff2"/>
    <w:next w:val="a1"/>
    <w:uiPriority w:val="99"/>
    <w:rsid w:val="00425460"/>
    <w:rPr>
      <w:i/>
      <w:iCs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4254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1"/>
    <w:uiPriority w:val="99"/>
    <w:rsid w:val="00425460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1"/>
    <w:uiPriority w:val="99"/>
    <w:rsid w:val="00425460"/>
    <w:rPr>
      <w:b/>
      <w:bCs/>
    </w:rPr>
  </w:style>
  <w:style w:type="paragraph" w:customStyle="1" w:styleId="affff7">
    <w:name w:val="Прижатый влево"/>
    <w:basedOn w:val="a1"/>
    <w:next w:val="a1"/>
    <w:uiPriority w:val="99"/>
    <w:rsid w:val="004254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8">
    <w:name w:val="Цветовое выделение для Текст"/>
    <w:uiPriority w:val="99"/>
    <w:rsid w:val="00425460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425460"/>
    <w:pPr>
      <w:numPr>
        <w:numId w:val="5"/>
      </w:numPr>
    </w:pPr>
  </w:style>
  <w:style w:type="paragraph" w:customStyle="1" w:styleId="ConsPlusDocList">
    <w:name w:val="ConsPlusDocList"/>
    <w:rsid w:val="0042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5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4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42546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9">
    <w:name w:val="Подпись к таблице_"/>
    <w:basedOn w:val="a2"/>
    <w:link w:val="affffa"/>
    <w:rsid w:val="0042546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4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425460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425460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425460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a">
    <w:name w:val="Подпись к таблице"/>
    <w:basedOn w:val="a1"/>
    <w:link w:val="affff9"/>
    <w:rsid w:val="00425460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425460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425460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46">
    <w:name w:val="Абзац списка4"/>
    <w:basedOn w:val="a1"/>
    <w:rsid w:val="00425460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jkh@hmrn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" TargetMode="Externa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42ABEF4C8B93C6FFF0E60F9C9B3A2BB96FB02127DD015BB1AB4A7ACAAA3378656a7w3L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D74496638480EE137B7D5ACCADAE86DA069F010C9184543224E1560344BBC463826CEA64AD4F3tD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12829</Words>
  <Characters>73131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7</cp:revision>
  <dcterms:created xsi:type="dcterms:W3CDTF">2023-06-21T04:18:00Z</dcterms:created>
  <dcterms:modified xsi:type="dcterms:W3CDTF">2023-06-21T04:29:00Z</dcterms:modified>
</cp:coreProperties>
</file>